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ADAD14" w14:textId="77777777" w:rsidR="00C02FB3" w:rsidRDefault="00D66DDC">
      <w:pPr>
        <w:rPr>
          <w:b/>
        </w:rPr>
      </w:pPr>
      <w:r>
        <w:rPr>
          <w:b/>
        </w:rPr>
        <w:t xml:space="preserve"> </w:t>
      </w:r>
      <w:r w:rsidR="00C02FB3">
        <w:rPr>
          <w:b/>
        </w:rPr>
        <w:br w:type="page"/>
      </w:r>
      <w:r w:rsidR="00C02FB3" w:rsidRPr="005725D0">
        <w:rPr>
          <w:rFonts w:cstheme="minorHAnsi"/>
          <w:i/>
          <w:noProof/>
          <w:sz w:val="28"/>
        </w:rPr>
        <w:drawing>
          <wp:anchor distT="0" distB="0" distL="114300" distR="114300" simplePos="0" relativeHeight="251669504" behindDoc="0" locked="0" layoutInCell="1" allowOverlap="1" wp14:anchorId="480276E8" wp14:editId="21987348">
            <wp:simplePos x="0" y="0"/>
            <wp:positionH relativeFrom="page">
              <wp:posOffset>129540</wp:posOffset>
            </wp:positionH>
            <wp:positionV relativeFrom="paragraph">
              <wp:posOffset>0</wp:posOffset>
            </wp:positionV>
            <wp:extent cx="7642860" cy="93878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Page.png"/>
                    <pic:cNvPicPr/>
                  </pic:nvPicPr>
                  <pic:blipFill>
                    <a:blip r:embed="rId7">
                      <a:extLst>
                        <a:ext uri="{28A0092B-C50C-407E-A947-70E740481C1C}">
                          <a14:useLocalDpi xmlns:a14="http://schemas.microsoft.com/office/drawing/2010/main" val="0"/>
                        </a:ext>
                      </a:extLst>
                    </a:blip>
                    <a:stretch>
                      <a:fillRect/>
                    </a:stretch>
                  </pic:blipFill>
                  <pic:spPr>
                    <a:xfrm>
                      <a:off x="0" y="0"/>
                      <a:ext cx="7642860" cy="9387840"/>
                    </a:xfrm>
                    <a:prstGeom prst="rect">
                      <a:avLst/>
                    </a:prstGeom>
                  </pic:spPr>
                </pic:pic>
              </a:graphicData>
            </a:graphic>
            <wp14:sizeRelH relativeFrom="page">
              <wp14:pctWidth>0</wp14:pctWidth>
            </wp14:sizeRelH>
            <wp14:sizeRelV relativeFrom="page">
              <wp14:pctHeight>0</wp14:pctHeight>
            </wp14:sizeRelV>
          </wp:anchor>
        </w:drawing>
      </w:r>
    </w:p>
    <w:p w14:paraId="46D5BD0B" w14:textId="77777777" w:rsidR="003D1D2F" w:rsidRPr="003D1D2F" w:rsidRDefault="003D1D2F" w:rsidP="00951B55">
      <w:pPr>
        <w:spacing w:after="0"/>
        <w:jc w:val="center"/>
        <w:rPr>
          <w:b/>
        </w:rPr>
      </w:pPr>
      <w:r w:rsidRPr="003D1D2F">
        <w:rPr>
          <w:b/>
        </w:rPr>
        <w:lastRenderedPageBreak/>
        <w:t>FOREWORD</w:t>
      </w:r>
    </w:p>
    <w:p w14:paraId="10C2349A" w14:textId="77777777" w:rsidR="003D1D2F" w:rsidRDefault="003D1D2F" w:rsidP="00951B55">
      <w:pPr>
        <w:spacing w:after="0"/>
      </w:pPr>
      <w:r>
        <w:t>Dear Parents,</w:t>
      </w:r>
    </w:p>
    <w:p w14:paraId="0568B71D" w14:textId="77777777" w:rsidR="007447F5" w:rsidRDefault="007447F5" w:rsidP="00951B55">
      <w:pPr>
        <w:spacing w:after="0"/>
      </w:pPr>
    </w:p>
    <w:p w14:paraId="1D458BBC" w14:textId="29F4749B" w:rsidR="003D1D2F" w:rsidRDefault="003D1D2F" w:rsidP="00951B55">
      <w:pPr>
        <w:spacing w:after="0" w:line="240" w:lineRule="auto"/>
      </w:pPr>
      <w:r>
        <w:t xml:space="preserve">Welcome to the </w:t>
      </w:r>
      <w:r w:rsidR="00D70424">
        <w:t>2024-2025</w:t>
      </w:r>
      <w:r>
        <w:t xml:space="preserve"> school year. We are looking forward to providing educational services to your </w:t>
      </w:r>
      <w:proofErr w:type="gramStart"/>
      <w:r>
        <w:t>student</w:t>
      </w:r>
      <w:proofErr w:type="gramEnd"/>
      <w:r>
        <w:t xml:space="preserve"> and see the learning and growth that takes place over the course of the year.</w:t>
      </w:r>
    </w:p>
    <w:p w14:paraId="100E679E" w14:textId="77777777" w:rsidR="003D1D2F" w:rsidRDefault="003D1D2F" w:rsidP="00951B55">
      <w:pPr>
        <w:spacing w:after="0" w:line="240" w:lineRule="auto"/>
      </w:pPr>
    </w:p>
    <w:p w14:paraId="13A9D458" w14:textId="77777777" w:rsidR="003D1D2F" w:rsidRDefault="003D1D2F" w:rsidP="00951B55">
      <w:pPr>
        <w:spacing w:after="0" w:line="240" w:lineRule="auto"/>
      </w:pPr>
      <w:r>
        <w:t>Please take a few moments to review all of this carefully and reach out to your student’s teacher, program supervisor, or me with any questions.</w:t>
      </w:r>
    </w:p>
    <w:p w14:paraId="7543F36E" w14:textId="77777777" w:rsidR="003D1D2F" w:rsidRDefault="003D1D2F" w:rsidP="00951B55">
      <w:pPr>
        <w:spacing w:after="0" w:line="240" w:lineRule="auto"/>
      </w:pPr>
    </w:p>
    <w:p w14:paraId="4ADEBD65" w14:textId="77777777" w:rsidR="003D1D2F" w:rsidRDefault="003D1D2F" w:rsidP="00951B55">
      <w:pPr>
        <w:spacing w:after="0" w:line="240" w:lineRule="auto"/>
      </w:pPr>
      <w:r>
        <w:t xml:space="preserve">This Handbook has been prepared to help you with the important task of ensuring that your student has a successful educational experience at Center Point Day Treatment Center. </w:t>
      </w:r>
    </w:p>
    <w:p w14:paraId="5E149E09" w14:textId="77777777" w:rsidR="003D1D2F" w:rsidRDefault="003D1D2F" w:rsidP="00951B55">
      <w:pPr>
        <w:spacing w:after="0" w:line="240" w:lineRule="auto"/>
      </w:pPr>
    </w:p>
    <w:p w14:paraId="57FFB102" w14:textId="77777777" w:rsidR="003D1D2F" w:rsidRDefault="003D1D2F" w:rsidP="00951B55">
      <w:pPr>
        <w:spacing w:after="0" w:line="240" w:lineRule="auto"/>
      </w:pPr>
      <w:r>
        <w:t>We hope this information provides answers to your questions and helps you participate in your student’s education. If you have any feedback about how we can make this Handbook more useful, please contact my office. Your comments are always welcome!</w:t>
      </w:r>
    </w:p>
    <w:p w14:paraId="07368F98" w14:textId="77777777" w:rsidR="003D1D2F" w:rsidRDefault="003D1D2F" w:rsidP="00951B55">
      <w:pPr>
        <w:spacing w:after="0" w:line="240" w:lineRule="auto"/>
      </w:pPr>
    </w:p>
    <w:p w14:paraId="532F62FB" w14:textId="77777777" w:rsidR="003D1D2F" w:rsidRDefault="003D1D2F" w:rsidP="00951B55">
      <w:pPr>
        <w:spacing w:after="0" w:line="240" w:lineRule="auto"/>
      </w:pPr>
      <w:r>
        <w:t>We would like you to familiarize yourself and your student with the contents of this Handbook.</w:t>
      </w:r>
    </w:p>
    <w:p w14:paraId="5BF509D4" w14:textId="77777777" w:rsidR="003D1D2F" w:rsidRDefault="003D1D2F" w:rsidP="00951B55">
      <w:pPr>
        <w:spacing w:after="0" w:line="240" w:lineRule="auto"/>
      </w:pPr>
      <w:r>
        <w:t>It should answer most of the questions you have about the various policies and procedures of</w:t>
      </w:r>
    </w:p>
    <w:p w14:paraId="6286F144" w14:textId="77777777" w:rsidR="003D1D2F" w:rsidRDefault="003D1D2F" w:rsidP="00951B55">
      <w:pPr>
        <w:spacing w:after="0" w:line="240" w:lineRule="auto"/>
      </w:pPr>
      <w:r>
        <w:t>Center Point Day Treatment Center. If you have any questions about this Handbook or about your student's program or services, please feel free to contact your student's teacher, program supervisor, or me. We look forward to working closely with you throughout the coming school year.</w:t>
      </w:r>
    </w:p>
    <w:p w14:paraId="6DE2A314" w14:textId="77777777" w:rsidR="003D1D2F" w:rsidRDefault="003D1D2F" w:rsidP="00951B55">
      <w:pPr>
        <w:spacing w:after="0" w:line="240" w:lineRule="auto"/>
      </w:pPr>
    </w:p>
    <w:p w14:paraId="2A972D41" w14:textId="77777777" w:rsidR="003D1D2F" w:rsidRDefault="003D1D2F" w:rsidP="00951B55">
      <w:pPr>
        <w:spacing w:after="0" w:line="240" w:lineRule="auto"/>
      </w:pPr>
      <w:r>
        <w:t>Best wishes for a successful school year!</w:t>
      </w:r>
    </w:p>
    <w:p w14:paraId="04AFDB2D" w14:textId="77777777" w:rsidR="003D1D2F" w:rsidRDefault="003D1D2F" w:rsidP="00951B55">
      <w:pPr>
        <w:spacing w:after="0"/>
      </w:pPr>
    </w:p>
    <w:p w14:paraId="6978088A" w14:textId="77777777" w:rsidR="009B3D3A" w:rsidRDefault="003D1D2F" w:rsidP="00951B55">
      <w:pPr>
        <w:spacing w:after="0"/>
      </w:pPr>
      <w:r>
        <w:t>Sincerely,</w:t>
      </w:r>
    </w:p>
    <w:p w14:paraId="3CEC8301" w14:textId="77777777" w:rsidR="007447F5" w:rsidRDefault="007447F5" w:rsidP="00951B55">
      <w:pPr>
        <w:spacing w:after="0"/>
      </w:pPr>
    </w:p>
    <w:p w14:paraId="586A9447" w14:textId="77777777" w:rsidR="003D1D2F" w:rsidRDefault="003D1D2F" w:rsidP="00951B55">
      <w:pPr>
        <w:spacing w:after="0"/>
        <w:rPr>
          <w:rFonts w:ascii="Edwardian Script ITC" w:hAnsi="Edwardian Script ITC"/>
          <w:sz w:val="24"/>
        </w:rPr>
      </w:pPr>
      <w:r w:rsidRPr="003D1D2F">
        <w:rPr>
          <w:rFonts w:ascii="Edwardian Script ITC" w:hAnsi="Edwardian Script ITC"/>
          <w:sz w:val="24"/>
        </w:rPr>
        <w:t>Jeremias Garcia</w:t>
      </w:r>
    </w:p>
    <w:p w14:paraId="0BC75C9C" w14:textId="77777777" w:rsidR="007447F5" w:rsidRPr="003D1D2F" w:rsidRDefault="007447F5" w:rsidP="00951B55">
      <w:pPr>
        <w:spacing w:after="0"/>
        <w:rPr>
          <w:rFonts w:ascii="Edwardian Script ITC" w:hAnsi="Edwardian Script ITC"/>
          <w:sz w:val="24"/>
        </w:rPr>
      </w:pPr>
    </w:p>
    <w:p w14:paraId="7A3886F6" w14:textId="77777777" w:rsidR="003D1D2F" w:rsidRDefault="003D1D2F" w:rsidP="00951B55">
      <w:pPr>
        <w:spacing w:after="0"/>
        <w:rPr>
          <w:rFonts w:cstheme="minorHAnsi"/>
        </w:rPr>
      </w:pPr>
      <w:r w:rsidRPr="003D1D2F">
        <w:rPr>
          <w:rFonts w:cstheme="minorHAnsi"/>
        </w:rPr>
        <w:t>Jeremias Garcia</w:t>
      </w:r>
    </w:p>
    <w:p w14:paraId="659E97B5" w14:textId="77777777" w:rsidR="003D1D2F" w:rsidRDefault="003D1D2F" w:rsidP="00951B55">
      <w:pPr>
        <w:spacing w:after="0"/>
        <w:rPr>
          <w:rFonts w:cstheme="minorHAnsi"/>
        </w:rPr>
      </w:pPr>
      <w:r>
        <w:rPr>
          <w:rFonts w:cstheme="minorHAnsi"/>
        </w:rPr>
        <w:t>Assistant Administrator</w:t>
      </w:r>
    </w:p>
    <w:p w14:paraId="102EDCD7" w14:textId="77777777" w:rsidR="003D1D2F" w:rsidRPr="003D1D2F" w:rsidRDefault="003D1D2F" w:rsidP="00951B55">
      <w:pPr>
        <w:spacing w:after="0"/>
        <w:rPr>
          <w:rFonts w:cstheme="minorHAnsi"/>
        </w:rPr>
      </w:pPr>
      <w:r>
        <w:rPr>
          <w:rFonts w:cstheme="minorHAnsi"/>
        </w:rPr>
        <w:t>717-960-6745</w:t>
      </w:r>
    </w:p>
    <w:p w14:paraId="70DACEA9" w14:textId="77777777" w:rsidR="003D1D2F" w:rsidRDefault="003D1D2F" w:rsidP="00951B55">
      <w:pPr>
        <w:spacing w:after="0"/>
      </w:pPr>
      <w:r>
        <w:br w:type="page"/>
      </w:r>
    </w:p>
    <w:p w14:paraId="15373032" w14:textId="77777777" w:rsidR="00654657" w:rsidRPr="00682712" w:rsidRDefault="0038790D" w:rsidP="00951B55">
      <w:pPr>
        <w:spacing w:after="0"/>
        <w:rPr>
          <w:b/>
          <w:sz w:val="24"/>
        </w:rPr>
      </w:pPr>
      <w:r w:rsidRPr="00682712">
        <w:rPr>
          <w:b/>
          <w:sz w:val="24"/>
        </w:rPr>
        <w:lastRenderedPageBreak/>
        <w:t xml:space="preserve">Table of Contents </w:t>
      </w:r>
    </w:p>
    <w:p w14:paraId="014098F4" w14:textId="77777777" w:rsidR="00654657" w:rsidRDefault="00654657" w:rsidP="00951B55">
      <w:pPr>
        <w:spacing w:after="0"/>
        <w:rPr>
          <w:b/>
        </w:rPr>
      </w:pPr>
    </w:p>
    <w:tbl>
      <w:tblPr>
        <w:tblStyle w:val="TableGrid"/>
        <w:tblpPr w:leftFromText="180" w:rightFromText="180" w:vertAnchor="text" w:horzAnchor="margin" w:tblpXSpec="center" w:tblpYSpec="center"/>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1263"/>
      </w:tblGrid>
      <w:tr w:rsidR="00682712" w14:paraId="465037C9" w14:textId="77777777" w:rsidTr="00682712">
        <w:trPr>
          <w:trHeight w:val="380"/>
        </w:trPr>
        <w:tc>
          <w:tcPr>
            <w:tcW w:w="8812" w:type="dxa"/>
            <w:vAlign w:val="center"/>
          </w:tcPr>
          <w:p w14:paraId="26387141" w14:textId="77777777" w:rsidR="00682712" w:rsidRDefault="00682712" w:rsidP="00682712">
            <w:pPr>
              <w:jc w:val="right"/>
              <w:rPr>
                <w:b/>
              </w:rPr>
            </w:pPr>
            <w:r>
              <w:rPr>
                <w:b/>
              </w:rPr>
              <w:t>Introduction………………………………………….……………………………………………………………………………….</w:t>
            </w:r>
          </w:p>
        </w:tc>
        <w:tc>
          <w:tcPr>
            <w:tcW w:w="1263" w:type="dxa"/>
            <w:vAlign w:val="center"/>
          </w:tcPr>
          <w:p w14:paraId="5E5D8F52" w14:textId="77777777" w:rsidR="00682712" w:rsidRDefault="00682712" w:rsidP="00682712">
            <w:pPr>
              <w:rPr>
                <w:b/>
              </w:rPr>
            </w:pPr>
            <w:r>
              <w:rPr>
                <w:b/>
              </w:rPr>
              <w:t>Page 4</w:t>
            </w:r>
          </w:p>
        </w:tc>
      </w:tr>
      <w:tr w:rsidR="00682712" w14:paraId="3663E186" w14:textId="77777777" w:rsidTr="00682712">
        <w:trPr>
          <w:trHeight w:val="359"/>
        </w:trPr>
        <w:tc>
          <w:tcPr>
            <w:tcW w:w="8812" w:type="dxa"/>
            <w:vAlign w:val="center"/>
          </w:tcPr>
          <w:p w14:paraId="0E78E6E6" w14:textId="77777777" w:rsidR="00682712" w:rsidRPr="00936515" w:rsidRDefault="00682712" w:rsidP="00682712">
            <w:pPr>
              <w:jc w:val="right"/>
              <w:rPr>
                <w:b/>
              </w:rPr>
            </w:pPr>
            <w:r w:rsidRPr="00936515">
              <w:rPr>
                <w:b/>
              </w:rPr>
              <w:t xml:space="preserve">Program </w:t>
            </w:r>
            <w:r>
              <w:rPr>
                <w:b/>
              </w:rPr>
              <w:t xml:space="preserve">Description </w:t>
            </w:r>
            <w:r w:rsidRPr="00936515">
              <w:rPr>
                <w:b/>
              </w:rPr>
              <w:t>…………………………………………………………………………………………………………</w:t>
            </w:r>
            <w:proofErr w:type="gramStart"/>
            <w:r w:rsidRPr="00936515">
              <w:rPr>
                <w:b/>
              </w:rPr>
              <w:t>…..</w:t>
            </w:r>
            <w:proofErr w:type="gramEnd"/>
          </w:p>
        </w:tc>
        <w:tc>
          <w:tcPr>
            <w:tcW w:w="1263" w:type="dxa"/>
            <w:vAlign w:val="center"/>
          </w:tcPr>
          <w:p w14:paraId="4F3EC6F7" w14:textId="77777777" w:rsidR="00682712" w:rsidRDefault="00682712" w:rsidP="00682712">
            <w:r w:rsidRPr="001A4AC8">
              <w:rPr>
                <w:b/>
              </w:rPr>
              <w:t>Page 4</w:t>
            </w:r>
          </w:p>
        </w:tc>
      </w:tr>
      <w:tr w:rsidR="00682712" w14:paraId="44D810DD" w14:textId="77777777" w:rsidTr="00682712">
        <w:trPr>
          <w:trHeight w:val="380"/>
        </w:trPr>
        <w:tc>
          <w:tcPr>
            <w:tcW w:w="8812" w:type="dxa"/>
            <w:vAlign w:val="center"/>
          </w:tcPr>
          <w:p w14:paraId="30CFABD2" w14:textId="77777777" w:rsidR="00682712" w:rsidRPr="00936515" w:rsidRDefault="00682712" w:rsidP="00682712">
            <w:pPr>
              <w:jc w:val="right"/>
              <w:rPr>
                <w:b/>
              </w:rPr>
            </w:pPr>
            <w:r w:rsidRPr="00936515">
              <w:rPr>
                <w:b/>
              </w:rPr>
              <w:t>Referral Profile………………………………………………………………………………………………………………………</w:t>
            </w:r>
          </w:p>
        </w:tc>
        <w:tc>
          <w:tcPr>
            <w:tcW w:w="1263" w:type="dxa"/>
            <w:vAlign w:val="center"/>
          </w:tcPr>
          <w:p w14:paraId="29FF5E79" w14:textId="77777777" w:rsidR="00682712" w:rsidRDefault="00682712" w:rsidP="00682712">
            <w:r w:rsidRPr="001A4AC8">
              <w:rPr>
                <w:b/>
              </w:rPr>
              <w:t>Page 4</w:t>
            </w:r>
          </w:p>
        </w:tc>
      </w:tr>
      <w:tr w:rsidR="00682712" w14:paraId="0A9276C3" w14:textId="77777777" w:rsidTr="00682712">
        <w:trPr>
          <w:trHeight w:val="359"/>
        </w:trPr>
        <w:tc>
          <w:tcPr>
            <w:tcW w:w="8812" w:type="dxa"/>
            <w:vAlign w:val="center"/>
          </w:tcPr>
          <w:p w14:paraId="300BBE03" w14:textId="77777777" w:rsidR="00682712" w:rsidRPr="00936515" w:rsidRDefault="00682712" w:rsidP="00682712">
            <w:pPr>
              <w:jc w:val="right"/>
              <w:rPr>
                <w:b/>
              </w:rPr>
            </w:pPr>
            <w:r w:rsidRPr="00936515">
              <w:rPr>
                <w:b/>
              </w:rPr>
              <w:t>Program Mission……………………………………………………………………………………………………………………</w:t>
            </w:r>
          </w:p>
        </w:tc>
        <w:tc>
          <w:tcPr>
            <w:tcW w:w="1263" w:type="dxa"/>
            <w:vAlign w:val="center"/>
          </w:tcPr>
          <w:p w14:paraId="4D8536C1" w14:textId="77777777" w:rsidR="00682712" w:rsidRDefault="00682712" w:rsidP="00682712">
            <w:pPr>
              <w:rPr>
                <w:b/>
              </w:rPr>
            </w:pPr>
            <w:r>
              <w:rPr>
                <w:b/>
              </w:rPr>
              <w:t>Page 5</w:t>
            </w:r>
          </w:p>
        </w:tc>
      </w:tr>
      <w:tr w:rsidR="00682712" w14:paraId="770E7242" w14:textId="77777777" w:rsidTr="00682712">
        <w:trPr>
          <w:trHeight w:val="380"/>
        </w:trPr>
        <w:tc>
          <w:tcPr>
            <w:tcW w:w="8812" w:type="dxa"/>
            <w:vAlign w:val="center"/>
          </w:tcPr>
          <w:p w14:paraId="2FE2D8DA" w14:textId="77777777" w:rsidR="00682712" w:rsidRDefault="00682712" w:rsidP="00682712">
            <w:pPr>
              <w:jc w:val="right"/>
            </w:pPr>
            <w:r w:rsidRPr="00936515">
              <w:rPr>
                <w:b/>
              </w:rPr>
              <w:t>Program Goal…………………………………………………………………………………………………………………………</w:t>
            </w:r>
          </w:p>
        </w:tc>
        <w:tc>
          <w:tcPr>
            <w:tcW w:w="1263" w:type="dxa"/>
            <w:vAlign w:val="center"/>
          </w:tcPr>
          <w:p w14:paraId="2CA5FE03" w14:textId="77777777" w:rsidR="00682712" w:rsidRDefault="00682712" w:rsidP="00682712">
            <w:r w:rsidRPr="00D6259F">
              <w:rPr>
                <w:b/>
              </w:rPr>
              <w:t>Page 5</w:t>
            </w:r>
          </w:p>
        </w:tc>
      </w:tr>
      <w:tr w:rsidR="00682712" w14:paraId="30773196" w14:textId="77777777" w:rsidTr="00682712">
        <w:trPr>
          <w:trHeight w:val="359"/>
        </w:trPr>
        <w:tc>
          <w:tcPr>
            <w:tcW w:w="8812" w:type="dxa"/>
            <w:vAlign w:val="center"/>
          </w:tcPr>
          <w:p w14:paraId="00423E86" w14:textId="77777777" w:rsidR="00682712" w:rsidRDefault="00682712" w:rsidP="00682712">
            <w:pPr>
              <w:jc w:val="right"/>
              <w:rPr>
                <w:b/>
              </w:rPr>
            </w:pPr>
            <w:r>
              <w:rPr>
                <w:b/>
              </w:rPr>
              <w:t>Program Objective …………………………………………………………………………………………………………………</w:t>
            </w:r>
          </w:p>
        </w:tc>
        <w:tc>
          <w:tcPr>
            <w:tcW w:w="1263" w:type="dxa"/>
            <w:vAlign w:val="center"/>
          </w:tcPr>
          <w:p w14:paraId="08654791" w14:textId="77777777" w:rsidR="00682712" w:rsidRDefault="00682712" w:rsidP="00682712">
            <w:r w:rsidRPr="00D6259F">
              <w:rPr>
                <w:b/>
              </w:rPr>
              <w:t>Page 5</w:t>
            </w:r>
          </w:p>
        </w:tc>
      </w:tr>
      <w:tr w:rsidR="00682712" w14:paraId="363826AD" w14:textId="77777777" w:rsidTr="00682712">
        <w:trPr>
          <w:trHeight w:val="380"/>
        </w:trPr>
        <w:tc>
          <w:tcPr>
            <w:tcW w:w="8812" w:type="dxa"/>
            <w:vAlign w:val="center"/>
          </w:tcPr>
          <w:p w14:paraId="67B61A47" w14:textId="77777777" w:rsidR="00682712" w:rsidRDefault="00682712" w:rsidP="00682712">
            <w:pPr>
              <w:jc w:val="right"/>
              <w:rPr>
                <w:b/>
              </w:rPr>
            </w:pPr>
            <w:r>
              <w:rPr>
                <w:b/>
              </w:rPr>
              <w:t>Center Point Day Program Components ……………………………………………………………………………</w:t>
            </w:r>
            <w:proofErr w:type="gramStart"/>
            <w:r>
              <w:rPr>
                <w:b/>
              </w:rPr>
              <w:t>…..</w:t>
            </w:r>
            <w:proofErr w:type="gramEnd"/>
          </w:p>
        </w:tc>
        <w:tc>
          <w:tcPr>
            <w:tcW w:w="1263" w:type="dxa"/>
            <w:vAlign w:val="center"/>
          </w:tcPr>
          <w:p w14:paraId="501AFBBB" w14:textId="77777777" w:rsidR="00682712" w:rsidRDefault="00682712" w:rsidP="00682712">
            <w:r>
              <w:rPr>
                <w:b/>
              </w:rPr>
              <w:t>Page 6</w:t>
            </w:r>
          </w:p>
        </w:tc>
      </w:tr>
      <w:tr w:rsidR="00682712" w14:paraId="421A2626" w14:textId="77777777" w:rsidTr="00682712">
        <w:trPr>
          <w:trHeight w:val="380"/>
        </w:trPr>
        <w:tc>
          <w:tcPr>
            <w:tcW w:w="8812" w:type="dxa"/>
            <w:vAlign w:val="center"/>
          </w:tcPr>
          <w:p w14:paraId="23308A59" w14:textId="77777777" w:rsidR="00682712" w:rsidRDefault="00682712" w:rsidP="00682712">
            <w:pPr>
              <w:jc w:val="right"/>
              <w:rPr>
                <w:b/>
              </w:rPr>
            </w:pPr>
            <w:r>
              <w:rPr>
                <w:b/>
              </w:rPr>
              <w:t>Work Force Development/IL …………………………………………………………………………………………………</w:t>
            </w:r>
          </w:p>
        </w:tc>
        <w:tc>
          <w:tcPr>
            <w:tcW w:w="1263" w:type="dxa"/>
            <w:vAlign w:val="center"/>
          </w:tcPr>
          <w:p w14:paraId="18384776" w14:textId="77777777" w:rsidR="00682712" w:rsidRDefault="00682712" w:rsidP="00682712">
            <w:r>
              <w:rPr>
                <w:b/>
              </w:rPr>
              <w:t>Page 6</w:t>
            </w:r>
          </w:p>
        </w:tc>
      </w:tr>
      <w:tr w:rsidR="00682712" w14:paraId="5706CADB" w14:textId="77777777" w:rsidTr="00682712">
        <w:trPr>
          <w:trHeight w:val="359"/>
        </w:trPr>
        <w:tc>
          <w:tcPr>
            <w:tcW w:w="8812" w:type="dxa"/>
            <w:vAlign w:val="center"/>
          </w:tcPr>
          <w:p w14:paraId="0036670F" w14:textId="77777777" w:rsidR="00682712" w:rsidRDefault="00682712" w:rsidP="00682712">
            <w:pPr>
              <w:jc w:val="right"/>
              <w:rPr>
                <w:b/>
              </w:rPr>
            </w:pPr>
            <w:r>
              <w:rPr>
                <w:b/>
              </w:rPr>
              <w:t>Vocational Skills ……………………………………………………………………………………………………………………</w:t>
            </w:r>
          </w:p>
        </w:tc>
        <w:tc>
          <w:tcPr>
            <w:tcW w:w="1263" w:type="dxa"/>
            <w:vAlign w:val="center"/>
          </w:tcPr>
          <w:p w14:paraId="421C6977" w14:textId="77777777" w:rsidR="00682712" w:rsidRDefault="00682712" w:rsidP="00682712">
            <w:r>
              <w:rPr>
                <w:b/>
              </w:rPr>
              <w:t>Page 7</w:t>
            </w:r>
          </w:p>
        </w:tc>
      </w:tr>
      <w:tr w:rsidR="00682712" w14:paraId="20F85205" w14:textId="77777777" w:rsidTr="00682712">
        <w:trPr>
          <w:trHeight w:val="380"/>
        </w:trPr>
        <w:tc>
          <w:tcPr>
            <w:tcW w:w="8812" w:type="dxa"/>
            <w:vAlign w:val="center"/>
          </w:tcPr>
          <w:p w14:paraId="3AA10681" w14:textId="77777777" w:rsidR="00682712" w:rsidRDefault="00682712" w:rsidP="00682712">
            <w:pPr>
              <w:jc w:val="right"/>
              <w:rPr>
                <w:b/>
              </w:rPr>
            </w:pPr>
            <w:r>
              <w:rPr>
                <w:b/>
              </w:rPr>
              <w:t>Family Engagement……………………………………………………………………………………………………………</w:t>
            </w:r>
            <w:proofErr w:type="gramStart"/>
            <w:r>
              <w:rPr>
                <w:b/>
              </w:rPr>
              <w:t>…..</w:t>
            </w:r>
            <w:proofErr w:type="gramEnd"/>
          </w:p>
        </w:tc>
        <w:tc>
          <w:tcPr>
            <w:tcW w:w="1263" w:type="dxa"/>
            <w:vAlign w:val="center"/>
          </w:tcPr>
          <w:p w14:paraId="4E835FA0" w14:textId="77777777" w:rsidR="00682712" w:rsidRDefault="00682712" w:rsidP="00682712">
            <w:r>
              <w:rPr>
                <w:b/>
              </w:rPr>
              <w:t>Page 8</w:t>
            </w:r>
          </w:p>
        </w:tc>
      </w:tr>
      <w:tr w:rsidR="00682712" w14:paraId="66E0391D" w14:textId="77777777" w:rsidTr="00682712">
        <w:trPr>
          <w:trHeight w:val="359"/>
        </w:trPr>
        <w:tc>
          <w:tcPr>
            <w:tcW w:w="8812" w:type="dxa"/>
            <w:vAlign w:val="center"/>
          </w:tcPr>
          <w:p w14:paraId="716F5BEF" w14:textId="77777777" w:rsidR="00682712" w:rsidRDefault="00682712" w:rsidP="00682712">
            <w:pPr>
              <w:jc w:val="right"/>
              <w:rPr>
                <w:b/>
              </w:rPr>
            </w:pPr>
            <w:r>
              <w:rPr>
                <w:b/>
              </w:rPr>
              <w:t>Restorative Practices …………………………………………………………………………………………………………</w:t>
            </w:r>
            <w:proofErr w:type="gramStart"/>
            <w:r>
              <w:rPr>
                <w:b/>
              </w:rPr>
              <w:t>…..</w:t>
            </w:r>
            <w:proofErr w:type="gramEnd"/>
          </w:p>
        </w:tc>
        <w:tc>
          <w:tcPr>
            <w:tcW w:w="1263" w:type="dxa"/>
            <w:vAlign w:val="center"/>
          </w:tcPr>
          <w:p w14:paraId="5826E306" w14:textId="77777777" w:rsidR="00682712" w:rsidRDefault="006B0C52" w:rsidP="00682712">
            <w:r>
              <w:rPr>
                <w:b/>
              </w:rPr>
              <w:t>Page 8</w:t>
            </w:r>
          </w:p>
        </w:tc>
      </w:tr>
      <w:tr w:rsidR="00682712" w14:paraId="7501FC5F" w14:textId="77777777" w:rsidTr="00682712">
        <w:trPr>
          <w:trHeight w:val="380"/>
        </w:trPr>
        <w:tc>
          <w:tcPr>
            <w:tcW w:w="8812" w:type="dxa"/>
            <w:vAlign w:val="center"/>
          </w:tcPr>
          <w:p w14:paraId="42FC08DE" w14:textId="77777777" w:rsidR="00682712" w:rsidRDefault="00682712" w:rsidP="00682712">
            <w:pPr>
              <w:jc w:val="right"/>
              <w:rPr>
                <w:b/>
              </w:rPr>
            </w:pPr>
            <w:r>
              <w:rPr>
                <w:b/>
              </w:rPr>
              <w:t xml:space="preserve">Diakon Responsibilities </w:t>
            </w:r>
            <w:r w:rsidRPr="005F1287">
              <w:rPr>
                <w:b/>
              </w:rPr>
              <w:t>…………………………</w:t>
            </w:r>
            <w:r>
              <w:rPr>
                <w:b/>
              </w:rPr>
              <w:t>……………………………………………………………………………….</w:t>
            </w:r>
          </w:p>
        </w:tc>
        <w:tc>
          <w:tcPr>
            <w:tcW w:w="1263" w:type="dxa"/>
            <w:vAlign w:val="center"/>
          </w:tcPr>
          <w:p w14:paraId="59ED05BD" w14:textId="77777777" w:rsidR="00682712" w:rsidRDefault="00682712" w:rsidP="00682712">
            <w:r>
              <w:rPr>
                <w:b/>
              </w:rPr>
              <w:t>Page 9</w:t>
            </w:r>
          </w:p>
        </w:tc>
      </w:tr>
      <w:tr w:rsidR="00682712" w14:paraId="6C4D5BED" w14:textId="77777777" w:rsidTr="00682712">
        <w:trPr>
          <w:trHeight w:val="359"/>
        </w:trPr>
        <w:tc>
          <w:tcPr>
            <w:tcW w:w="8812" w:type="dxa"/>
            <w:vAlign w:val="center"/>
          </w:tcPr>
          <w:p w14:paraId="683BCB1C" w14:textId="77777777" w:rsidR="00682712" w:rsidRDefault="00682712" w:rsidP="00682712">
            <w:pPr>
              <w:jc w:val="right"/>
              <w:rPr>
                <w:b/>
              </w:rPr>
            </w:pPr>
            <w:r>
              <w:rPr>
                <w:b/>
              </w:rPr>
              <w:t xml:space="preserve">General Information </w:t>
            </w:r>
            <w:r w:rsidRPr="005F1287">
              <w:rPr>
                <w:b/>
              </w:rPr>
              <w:t>……………………………………………………………………………………………………………</w:t>
            </w:r>
            <w:r>
              <w:rPr>
                <w:b/>
              </w:rPr>
              <w:t>…</w:t>
            </w:r>
          </w:p>
        </w:tc>
        <w:tc>
          <w:tcPr>
            <w:tcW w:w="1263" w:type="dxa"/>
            <w:vAlign w:val="center"/>
          </w:tcPr>
          <w:p w14:paraId="58EBE216" w14:textId="77777777" w:rsidR="00682712" w:rsidRDefault="00682712" w:rsidP="00682712">
            <w:r>
              <w:rPr>
                <w:b/>
              </w:rPr>
              <w:t>Page 9</w:t>
            </w:r>
          </w:p>
        </w:tc>
      </w:tr>
      <w:tr w:rsidR="00682712" w14:paraId="3AE93EBE" w14:textId="77777777" w:rsidTr="00682712">
        <w:trPr>
          <w:trHeight w:val="380"/>
        </w:trPr>
        <w:tc>
          <w:tcPr>
            <w:tcW w:w="8812" w:type="dxa"/>
            <w:vAlign w:val="center"/>
          </w:tcPr>
          <w:p w14:paraId="6ECC8F8D" w14:textId="77777777" w:rsidR="00682712" w:rsidRDefault="00682712" w:rsidP="00682712">
            <w:pPr>
              <w:jc w:val="right"/>
              <w:rPr>
                <w:b/>
              </w:rPr>
            </w:pPr>
            <w:r>
              <w:rPr>
                <w:b/>
              </w:rPr>
              <w:t xml:space="preserve">School Hours and Calendar </w:t>
            </w:r>
            <w:r w:rsidRPr="005F1287">
              <w:rPr>
                <w:b/>
              </w:rPr>
              <w:t>…………………………</w:t>
            </w:r>
            <w:r>
              <w:rPr>
                <w:b/>
              </w:rPr>
              <w:t>………………………………………………………………………….</w:t>
            </w:r>
          </w:p>
        </w:tc>
        <w:tc>
          <w:tcPr>
            <w:tcW w:w="1263" w:type="dxa"/>
            <w:vAlign w:val="center"/>
          </w:tcPr>
          <w:p w14:paraId="38AC0930" w14:textId="77777777" w:rsidR="00682712" w:rsidRDefault="00682712" w:rsidP="00682712">
            <w:r>
              <w:rPr>
                <w:b/>
              </w:rPr>
              <w:t>Page 9</w:t>
            </w:r>
          </w:p>
        </w:tc>
      </w:tr>
      <w:tr w:rsidR="00682712" w14:paraId="3E36F58A" w14:textId="77777777" w:rsidTr="00682712">
        <w:trPr>
          <w:trHeight w:val="380"/>
        </w:trPr>
        <w:tc>
          <w:tcPr>
            <w:tcW w:w="8812" w:type="dxa"/>
            <w:vAlign w:val="center"/>
          </w:tcPr>
          <w:p w14:paraId="2118E3BB" w14:textId="77777777" w:rsidR="00682712" w:rsidRDefault="00682712" w:rsidP="00682712">
            <w:pPr>
              <w:jc w:val="right"/>
              <w:rPr>
                <w:b/>
              </w:rPr>
            </w:pPr>
            <w:r>
              <w:rPr>
                <w:b/>
              </w:rPr>
              <w:t xml:space="preserve">Emergency and Inclement Weather </w:t>
            </w:r>
            <w:r w:rsidRPr="005F1287">
              <w:rPr>
                <w:b/>
              </w:rPr>
              <w:t>…………………………</w:t>
            </w:r>
            <w:r>
              <w:rPr>
                <w:b/>
              </w:rPr>
              <w:t>…………………………………………………………….</w:t>
            </w:r>
          </w:p>
        </w:tc>
        <w:tc>
          <w:tcPr>
            <w:tcW w:w="1263" w:type="dxa"/>
            <w:vAlign w:val="center"/>
          </w:tcPr>
          <w:p w14:paraId="52E53534" w14:textId="77777777" w:rsidR="00682712" w:rsidRDefault="00682712" w:rsidP="00682712">
            <w:r>
              <w:rPr>
                <w:b/>
              </w:rPr>
              <w:t>Page 10</w:t>
            </w:r>
          </w:p>
        </w:tc>
      </w:tr>
      <w:tr w:rsidR="00682712" w14:paraId="45C0EB09" w14:textId="77777777" w:rsidTr="00682712">
        <w:trPr>
          <w:trHeight w:val="359"/>
        </w:trPr>
        <w:tc>
          <w:tcPr>
            <w:tcW w:w="8812" w:type="dxa"/>
            <w:vAlign w:val="center"/>
          </w:tcPr>
          <w:p w14:paraId="5D768D51" w14:textId="77777777" w:rsidR="00682712" w:rsidRDefault="00682712" w:rsidP="00682712">
            <w:pPr>
              <w:jc w:val="right"/>
              <w:rPr>
                <w:b/>
              </w:rPr>
            </w:pPr>
            <w:r>
              <w:rPr>
                <w:b/>
              </w:rPr>
              <w:t xml:space="preserve">Make up Days </w:t>
            </w:r>
            <w:r w:rsidRPr="005F1287">
              <w:rPr>
                <w:b/>
              </w:rPr>
              <w:t>……………………………………………………………………………………………………………</w:t>
            </w:r>
            <w:r>
              <w:rPr>
                <w:b/>
              </w:rPr>
              <w:t>………</w:t>
            </w:r>
            <w:proofErr w:type="gramStart"/>
            <w:r>
              <w:rPr>
                <w:b/>
              </w:rPr>
              <w:t>…..</w:t>
            </w:r>
            <w:proofErr w:type="gramEnd"/>
          </w:p>
        </w:tc>
        <w:tc>
          <w:tcPr>
            <w:tcW w:w="1263" w:type="dxa"/>
            <w:vAlign w:val="center"/>
          </w:tcPr>
          <w:p w14:paraId="281842A1" w14:textId="77777777" w:rsidR="00682712" w:rsidRDefault="00682712" w:rsidP="00682712">
            <w:r>
              <w:rPr>
                <w:b/>
              </w:rPr>
              <w:t>Page 10</w:t>
            </w:r>
          </w:p>
        </w:tc>
      </w:tr>
      <w:tr w:rsidR="00682712" w14:paraId="2A18C819" w14:textId="77777777" w:rsidTr="00682712">
        <w:trPr>
          <w:trHeight w:val="380"/>
        </w:trPr>
        <w:tc>
          <w:tcPr>
            <w:tcW w:w="8812" w:type="dxa"/>
            <w:vAlign w:val="center"/>
          </w:tcPr>
          <w:p w14:paraId="15059C3A" w14:textId="77777777" w:rsidR="00682712" w:rsidRDefault="00682712" w:rsidP="00682712">
            <w:pPr>
              <w:tabs>
                <w:tab w:val="center" w:pos="4254"/>
              </w:tabs>
              <w:jc w:val="right"/>
              <w:rPr>
                <w:b/>
              </w:rPr>
            </w:pPr>
            <w:r>
              <w:rPr>
                <w:b/>
              </w:rPr>
              <w:t xml:space="preserve">Communication </w:t>
            </w:r>
            <w:r>
              <w:rPr>
                <w:b/>
              </w:rPr>
              <w:tab/>
            </w:r>
            <w:r w:rsidRPr="005F1287">
              <w:rPr>
                <w:b/>
              </w:rPr>
              <w:t>……………………………………………………………………………………………………………</w:t>
            </w:r>
            <w:r>
              <w:rPr>
                <w:b/>
              </w:rPr>
              <w:t>……</w:t>
            </w:r>
            <w:proofErr w:type="gramStart"/>
            <w:r>
              <w:rPr>
                <w:b/>
              </w:rPr>
              <w:t>…..</w:t>
            </w:r>
            <w:proofErr w:type="gramEnd"/>
          </w:p>
        </w:tc>
        <w:tc>
          <w:tcPr>
            <w:tcW w:w="1263" w:type="dxa"/>
            <w:vAlign w:val="center"/>
          </w:tcPr>
          <w:p w14:paraId="13471C63" w14:textId="77777777" w:rsidR="00682712" w:rsidRDefault="00682712" w:rsidP="00682712">
            <w:r>
              <w:rPr>
                <w:b/>
              </w:rPr>
              <w:t>Page 10</w:t>
            </w:r>
          </w:p>
        </w:tc>
      </w:tr>
      <w:tr w:rsidR="00682712" w14:paraId="03C6114D" w14:textId="77777777" w:rsidTr="00682712">
        <w:trPr>
          <w:trHeight w:val="359"/>
        </w:trPr>
        <w:tc>
          <w:tcPr>
            <w:tcW w:w="8812" w:type="dxa"/>
            <w:vAlign w:val="center"/>
          </w:tcPr>
          <w:p w14:paraId="13C14186" w14:textId="77777777" w:rsidR="00682712" w:rsidRDefault="00682712" w:rsidP="00682712">
            <w:pPr>
              <w:jc w:val="right"/>
              <w:rPr>
                <w:b/>
              </w:rPr>
            </w:pPr>
            <w:r>
              <w:rPr>
                <w:b/>
              </w:rPr>
              <w:t xml:space="preserve">Classroom Visitation </w:t>
            </w:r>
            <w:r w:rsidRPr="005F1287">
              <w:rPr>
                <w:b/>
              </w:rPr>
              <w:t>……………………………………………………………………………………………………………</w:t>
            </w:r>
            <w:r>
              <w:rPr>
                <w:b/>
              </w:rPr>
              <w:t>…</w:t>
            </w:r>
          </w:p>
        </w:tc>
        <w:tc>
          <w:tcPr>
            <w:tcW w:w="1263" w:type="dxa"/>
            <w:vAlign w:val="center"/>
          </w:tcPr>
          <w:p w14:paraId="77FB6E5E" w14:textId="77777777" w:rsidR="00682712" w:rsidRDefault="00682712" w:rsidP="00682712">
            <w:r>
              <w:rPr>
                <w:b/>
              </w:rPr>
              <w:t>Page 10</w:t>
            </w:r>
          </w:p>
        </w:tc>
      </w:tr>
      <w:tr w:rsidR="00682712" w14:paraId="50D2E0A1" w14:textId="77777777" w:rsidTr="00682712">
        <w:trPr>
          <w:trHeight w:val="380"/>
        </w:trPr>
        <w:tc>
          <w:tcPr>
            <w:tcW w:w="8812" w:type="dxa"/>
            <w:vAlign w:val="center"/>
          </w:tcPr>
          <w:p w14:paraId="609261E8" w14:textId="77777777" w:rsidR="00682712" w:rsidRDefault="00682712" w:rsidP="00682712">
            <w:pPr>
              <w:jc w:val="right"/>
              <w:rPr>
                <w:b/>
              </w:rPr>
            </w:pPr>
            <w:r>
              <w:rPr>
                <w:b/>
              </w:rPr>
              <w:t>Parent/Teacher Conferences</w:t>
            </w:r>
            <w:r w:rsidRPr="005F1287">
              <w:rPr>
                <w:b/>
              </w:rPr>
              <w:t>……………………………………………………………………………………………</w:t>
            </w:r>
            <w:r>
              <w:rPr>
                <w:b/>
              </w:rPr>
              <w:t>…….</w:t>
            </w:r>
          </w:p>
        </w:tc>
        <w:tc>
          <w:tcPr>
            <w:tcW w:w="1263" w:type="dxa"/>
            <w:vAlign w:val="center"/>
          </w:tcPr>
          <w:p w14:paraId="6AC2DE31" w14:textId="77777777" w:rsidR="00682712" w:rsidRDefault="00682712" w:rsidP="00682712">
            <w:pPr>
              <w:rPr>
                <w:b/>
              </w:rPr>
            </w:pPr>
            <w:r>
              <w:rPr>
                <w:b/>
              </w:rPr>
              <w:t>Page 10</w:t>
            </w:r>
          </w:p>
        </w:tc>
      </w:tr>
      <w:tr w:rsidR="00682712" w14:paraId="1AB52A23" w14:textId="77777777" w:rsidTr="00682712">
        <w:trPr>
          <w:trHeight w:val="359"/>
        </w:trPr>
        <w:tc>
          <w:tcPr>
            <w:tcW w:w="8812" w:type="dxa"/>
            <w:vAlign w:val="center"/>
          </w:tcPr>
          <w:p w14:paraId="450070BB" w14:textId="77777777" w:rsidR="00682712" w:rsidRDefault="00682712" w:rsidP="00682712">
            <w:pPr>
              <w:jc w:val="right"/>
              <w:rPr>
                <w:b/>
              </w:rPr>
            </w:pPr>
            <w:r>
              <w:rPr>
                <w:b/>
              </w:rPr>
              <w:t>Child Abuse Reporting Requirements</w:t>
            </w:r>
            <w:r w:rsidRPr="005F1287">
              <w:rPr>
                <w:b/>
              </w:rPr>
              <w:t>…………</w:t>
            </w:r>
            <w:r>
              <w:rPr>
                <w:b/>
              </w:rPr>
              <w:t>………………………………………………………………………</w:t>
            </w:r>
            <w:proofErr w:type="gramStart"/>
            <w:r>
              <w:rPr>
                <w:b/>
              </w:rPr>
              <w:t>…..</w:t>
            </w:r>
            <w:proofErr w:type="gramEnd"/>
          </w:p>
        </w:tc>
        <w:tc>
          <w:tcPr>
            <w:tcW w:w="1263" w:type="dxa"/>
            <w:vAlign w:val="center"/>
          </w:tcPr>
          <w:p w14:paraId="3CF19385" w14:textId="77777777" w:rsidR="00682712" w:rsidRDefault="00682712" w:rsidP="00682712">
            <w:pPr>
              <w:rPr>
                <w:b/>
              </w:rPr>
            </w:pPr>
            <w:r>
              <w:rPr>
                <w:b/>
              </w:rPr>
              <w:t>Page 11</w:t>
            </w:r>
          </w:p>
        </w:tc>
      </w:tr>
      <w:tr w:rsidR="00682712" w14:paraId="498D69CC" w14:textId="77777777" w:rsidTr="00682712">
        <w:trPr>
          <w:trHeight w:val="380"/>
        </w:trPr>
        <w:tc>
          <w:tcPr>
            <w:tcW w:w="8812" w:type="dxa"/>
            <w:vAlign w:val="center"/>
          </w:tcPr>
          <w:p w14:paraId="331E4BDE" w14:textId="77777777" w:rsidR="00682712" w:rsidRDefault="00682712" w:rsidP="00682712">
            <w:pPr>
              <w:jc w:val="right"/>
              <w:rPr>
                <w:b/>
              </w:rPr>
            </w:pPr>
            <w:r>
              <w:rPr>
                <w:b/>
              </w:rPr>
              <w:t>Attendance</w:t>
            </w:r>
            <w:r w:rsidRPr="005F1287">
              <w:rPr>
                <w:b/>
              </w:rPr>
              <w:t>……………………………………………………………………………………………</w:t>
            </w:r>
            <w:r>
              <w:rPr>
                <w:b/>
              </w:rPr>
              <w:t>……………………………….</w:t>
            </w:r>
          </w:p>
        </w:tc>
        <w:tc>
          <w:tcPr>
            <w:tcW w:w="1263" w:type="dxa"/>
            <w:vAlign w:val="center"/>
          </w:tcPr>
          <w:p w14:paraId="2C51649B" w14:textId="77777777" w:rsidR="00682712" w:rsidRDefault="00682712" w:rsidP="00682712">
            <w:pPr>
              <w:rPr>
                <w:b/>
              </w:rPr>
            </w:pPr>
            <w:r>
              <w:rPr>
                <w:b/>
              </w:rPr>
              <w:t>Page 11</w:t>
            </w:r>
          </w:p>
        </w:tc>
      </w:tr>
      <w:tr w:rsidR="00682712" w14:paraId="272ED8CE" w14:textId="77777777" w:rsidTr="00682712">
        <w:trPr>
          <w:trHeight w:val="380"/>
        </w:trPr>
        <w:tc>
          <w:tcPr>
            <w:tcW w:w="8812" w:type="dxa"/>
            <w:vAlign w:val="center"/>
          </w:tcPr>
          <w:p w14:paraId="512088A1" w14:textId="77777777" w:rsidR="00682712" w:rsidRDefault="00682712" w:rsidP="00682712">
            <w:pPr>
              <w:jc w:val="right"/>
              <w:rPr>
                <w:b/>
              </w:rPr>
            </w:pPr>
            <w:r>
              <w:rPr>
                <w:b/>
              </w:rPr>
              <w:t>Transportation</w:t>
            </w:r>
            <w:r w:rsidRPr="005F1287">
              <w:rPr>
                <w:b/>
              </w:rPr>
              <w:t>……………………………………………………………………………………………</w:t>
            </w:r>
            <w:r>
              <w:rPr>
                <w:b/>
              </w:rPr>
              <w:t>………………………….</w:t>
            </w:r>
          </w:p>
        </w:tc>
        <w:tc>
          <w:tcPr>
            <w:tcW w:w="1263" w:type="dxa"/>
            <w:vAlign w:val="center"/>
          </w:tcPr>
          <w:p w14:paraId="68267A4D" w14:textId="77777777" w:rsidR="00682712" w:rsidRDefault="00682712" w:rsidP="00682712">
            <w:pPr>
              <w:rPr>
                <w:b/>
              </w:rPr>
            </w:pPr>
            <w:r>
              <w:rPr>
                <w:b/>
              </w:rPr>
              <w:t>Page 13</w:t>
            </w:r>
          </w:p>
        </w:tc>
      </w:tr>
      <w:tr w:rsidR="00682712" w14:paraId="36C7975B" w14:textId="77777777" w:rsidTr="00682712">
        <w:trPr>
          <w:trHeight w:val="359"/>
        </w:trPr>
        <w:tc>
          <w:tcPr>
            <w:tcW w:w="8812" w:type="dxa"/>
            <w:vAlign w:val="center"/>
          </w:tcPr>
          <w:p w14:paraId="4B4021D7" w14:textId="77777777" w:rsidR="00682712" w:rsidRDefault="00682712" w:rsidP="00682712">
            <w:pPr>
              <w:jc w:val="right"/>
              <w:rPr>
                <w:b/>
              </w:rPr>
            </w:pPr>
            <w:r>
              <w:rPr>
                <w:b/>
              </w:rPr>
              <w:t>Food Services</w:t>
            </w:r>
            <w:r w:rsidRPr="005F1287">
              <w:rPr>
                <w:b/>
              </w:rPr>
              <w:t>……………………………………………………………………………………………</w:t>
            </w:r>
            <w:r>
              <w:rPr>
                <w:b/>
              </w:rPr>
              <w:t>…………………………….</w:t>
            </w:r>
          </w:p>
        </w:tc>
        <w:tc>
          <w:tcPr>
            <w:tcW w:w="1263" w:type="dxa"/>
            <w:vAlign w:val="center"/>
          </w:tcPr>
          <w:p w14:paraId="765F081F" w14:textId="77777777" w:rsidR="00682712" w:rsidRDefault="00682712" w:rsidP="00682712">
            <w:pPr>
              <w:rPr>
                <w:b/>
              </w:rPr>
            </w:pPr>
            <w:r>
              <w:rPr>
                <w:b/>
              </w:rPr>
              <w:t>Page 13</w:t>
            </w:r>
          </w:p>
        </w:tc>
      </w:tr>
      <w:tr w:rsidR="00682712" w14:paraId="1D4CBB95" w14:textId="77777777" w:rsidTr="00682712">
        <w:trPr>
          <w:trHeight w:val="380"/>
        </w:trPr>
        <w:tc>
          <w:tcPr>
            <w:tcW w:w="8812" w:type="dxa"/>
            <w:vAlign w:val="center"/>
          </w:tcPr>
          <w:p w14:paraId="22064EE9" w14:textId="77777777" w:rsidR="00682712" w:rsidRDefault="00682712" w:rsidP="00682712">
            <w:pPr>
              <w:jc w:val="right"/>
              <w:rPr>
                <w:b/>
              </w:rPr>
            </w:pPr>
            <w:r>
              <w:rPr>
                <w:b/>
              </w:rPr>
              <w:t>General School Health Guidelines</w:t>
            </w:r>
            <w:r w:rsidRPr="005F1287">
              <w:rPr>
                <w:b/>
              </w:rPr>
              <w:t>…………</w:t>
            </w:r>
            <w:r>
              <w:rPr>
                <w:b/>
              </w:rPr>
              <w:t>……………………………………………………………………………</w:t>
            </w:r>
            <w:proofErr w:type="gramStart"/>
            <w:r>
              <w:rPr>
                <w:b/>
              </w:rPr>
              <w:t>…..</w:t>
            </w:r>
            <w:proofErr w:type="gramEnd"/>
          </w:p>
        </w:tc>
        <w:tc>
          <w:tcPr>
            <w:tcW w:w="1263" w:type="dxa"/>
            <w:vAlign w:val="center"/>
          </w:tcPr>
          <w:p w14:paraId="670DF3BE" w14:textId="77777777" w:rsidR="00682712" w:rsidRDefault="00682712" w:rsidP="00682712">
            <w:pPr>
              <w:rPr>
                <w:b/>
              </w:rPr>
            </w:pPr>
            <w:r>
              <w:rPr>
                <w:b/>
              </w:rPr>
              <w:t>Page 13</w:t>
            </w:r>
          </w:p>
        </w:tc>
      </w:tr>
      <w:tr w:rsidR="00682712" w14:paraId="3A2CE02A" w14:textId="77777777" w:rsidTr="00682712">
        <w:trPr>
          <w:trHeight w:val="359"/>
        </w:trPr>
        <w:tc>
          <w:tcPr>
            <w:tcW w:w="8812" w:type="dxa"/>
            <w:vAlign w:val="center"/>
          </w:tcPr>
          <w:p w14:paraId="23C50AC3" w14:textId="77777777" w:rsidR="00682712" w:rsidRDefault="00682712" w:rsidP="00682712">
            <w:pPr>
              <w:jc w:val="right"/>
              <w:rPr>
                <w:b/>
              </w:rPr>
            </w:pPr>
            <w:r>
              <w:rPr>
                <w:b/>
              </w:rPr>
              <w:t>Smoke-Free Campus Policy</w:t>
            </w:r>
            <w:r w:rsidRPr="005F1287">
              <w:rPr>
                <w:b/>
              </w:rPr>
              <w:t>……………………………………………………………………………………………</w:t>
            </w:r>
            <w:r>
              <w:rPr>
                <w:b/>
              </w:rPr>
              <w:t>……….</w:t>
            </w:r>
          </w:p>
        </w:tc>
        <w:tc>
          <w:tcPr>
            <w:tcW w:w="1263" w:type="dxa"/>
            <w:vAlign w:val="center"/>
          </w:tcPr>
          <w:p w14:paraId="593AA731" w14:textId="77777777" w:rsidR="00682712" w:rsidRDefault="00682712" w:rsidP="00682712">
            <w:pPr>
              <w:rPr>
                <w:b/>
              </w:rPr>
            </w:pPr>
            <w:r>
              <w:rPr>
                <w:b/>
              </w:rPr>
              <w:t>Page 15</w:t>
            </w:r>
          </w:p>
        </w:tc>
      </w:tr>
      <w:tr w:rsidR="00682712" w14:paraId="2B9C6456" w14:textId="77777777" w:rsidTr="00682712">
        <w:trPr>
          <w:trHeight w:val="380"/>
        </w:trPr>
        <w:tc>
          <w:tcPr>
            <w:tcW w:w="8812" w:type="dxa"/>
            <w:vAlign w:val="center"/>
          </w:tcPr>
          <w:p w14:paraId="66A06B2B" w14:textId="77777777" w:rsidR="00682712" w:rsidRDefault="00682712" w:rsidP="00682712">
            <w:pPr>
              <w:jc w:val="right"/>
              <w:rPr>
                <w:b/>
              </w:rPr>
            </w:pPr>
            <w:r>
              <w:rPr>
                <w:b/>
              </w:rPr>
              <w:t xml:space="preserve">The Code of Student Conduct </w:t>
            </w:r>
            <w:r w:rsidRPr="005F1287">
              <w:rPr>
                <w:b/>
              </w:rPr>
              <w:t>……………………………………………………………………………………………</w:t>
            </w:r>
            <w:proofErr w:type="gramStart"/>
            <w:r>
              <w:rPr>
                <w:b/>
              </w:rPr>
              <w:t>…..</w:t>
            </w:r>
            <w:proofErr w:type="gramEnd"/>
          </w:p>
        </w:tc>
        <w:tc>
          <w:tcPr>
            <w:tcW w:w="1263" w:type="dxa"/>
            <w:vAlign w:val="center"/>
          </w:tcPr>
          <w:p w14:paraId="333C4E80" w14:textId="77777777" w:rsidR="00682712" w:rsidRDefault="00682712" w:rsidP="006B0C52">
            <w:pPr>
              <w:rPr>
                <w:b/>
              </w:rPr>
            </w:pPr>
            <w:r>
              <w:rPr>
                <w:b/>
              </w:rPr>
              <w:t xml:space="preserve">Page </w:t>
            </w:r>
            <w:r w:rsidR="006B0C52">
              <w:rPr>
                <w:b/>
              </w:rPr>
              <w:t>16-17</w:t>
            </w:r>
          </w:p>
        </w:tc>
      </w:tr>
      <w:tr w:rsidR="00682712" w14:paraId="377D1B86" w14:textId="77777777" w:rsidTr="00682712">
        <w:trPr>
          <w:trHeight w:val="359"/>
        </w:trPr>
        <w:tc>
          <w:tcPr>
            <w:tcW w:w="8812" w:type="dxa"/>
            <w:vAlign w:val="center"/>
          </w:tcPr>
          <w:p w14:paraId="29C1F6EF" w14:textId="77777777" w:rsidR="00682712" w:rsidRDefault="006B0C52" w:rsidP="00682712">
            <w:pPr>
              <w:jc w:val="right"/>
              <w:rPr>
                <w:b/>
              </w:rPr>
            </w:pPr>
            <w:r>
              <w:rPr>
                <w:b/>
              </w:rPr>
              <w:t>Behavioral Offenses…………………….…</w:t>
            </w:r>
            <w:r w:rsidR="00682712" w:rsidRPr="005F1287">
              <w:rPr>
                <w:b/>
              </w:rPr>
              <w:t>………………………………………………………………………</w:t>
            </w:r>
            <w:r w:rsidR="00682712">
              <w:rPr>
                <w:b/>
              </w:rPr>
              <w:t>……………….</w:t>
            </w:r>
          </w:p>
        </w:tc>
        <w:tc>
          <w:tcPr>
            <w:tcW w:w="1263" w:type="dxa"/>
            <w:vAlign w:val="center"/>
          </w:tcPr>
          <w:p w14:paraId="112AF170" w14:textId="77777777" w:rsidR="00682712" w:rsidRDefault="006B0C52" w:rsidP="00682712">
            <w:pPr>
              <w:rPr>
                <w:b/>
              </w:rPr>
            </w:pPr>
            <w:r>
              <w:rPr>
                <w:b/>
              </w:rPr>
              <w:t>Page 18-20</w:t>
            </w:r>
          </w:p>
        </w:tc>
      </w:tr>
      <w:tr w:rsidR="00682712" w14:paraId="486DFB19" w14:textId="77777777" w:rsidTr="00682712">
        <w:trPr>
          <w:trHeight w:val="380"/>
        </w:trPr>
        <w:tc>
          <w:tcPr>
            <w:tcW w:w="8812" w:type="dxa"/>
            <w:vAlign w:val="center"/>
          </w:tcPr>
          <w:p w14:paraId="5595A23E" w14:textId="77777777" w:rsidR="00682712" w:rsidRDefault="00682712" w:rsidP="00682712">
            <w:pPr>
              <w:jc w:val="right"/>
              <w:rPr>
                <w:b/>
              </w:rPr>
            </w:pPr>
            <w:r>
              <w:rPr>
                <w:b/>
              </w:rPr>
              <w:t>The Code of Student Contact (transportation)</w:t>
            </w:r>
            <w:r w:rsidRPr="005F1287">
              <w:rPr>
                <w:b/>
              </w:rPr>
              <w:t>…………</w:t>
            </w:r>
            <w:r>
              <w:rPr>
                <w:b/>
              </w:rPr>
              <w:t>…………………………………………………………</w:t>
            </w:r>
            <w:proofErr w:type="gramStart"/>
            <w:r>
              <w:rPr>
                <w:b/>
              </w:rPr>
              <w:t>…..</w:t>
            </w:r>
            <w:proofErr w:type="gramEnd"/>
          </w:p>
        </w:tc>
        <w:tc>
          <w:tcPr>
            <w:tcW w:w="1263" w:type="dxa"/>
            <w:vAlign w:val="center"/>
          </w:tcPr>
          <w:p w14:paraId="687E1810" w14:textId="77777777" w:rsidR="00682712" w:rsidRDefault="006B0C52" w:rsidP="00682712">
            <w:pPr>
              <w:rPr>
                <w:b/>
              </w:rPr>
            </w:pPr>
            <w:r>
              <w:rPr>
                <w:b/>
              </w:rPr>
              <w:t>Page 21</w:t>
            </w:r>
          </w:p>
        </w:tc>
      </w:tr>
      <w:tr w:rsidR="00682712" w14:paraId="3428F331" w14:textId="77777777" w:rsidTr="00682712">
        <w:trPr>
          <w:trHeight w:val="380"/>
        </w:trPr>
        <w:tc>
          <w:tcPr>
            <w:tcW w:w="8812" w:type="dxa"/>
            <w:vAlign w:val="center"/>
          </w:tcPr>
          <w:p w14:paraId="3E46CD64" w14:textId="77777777" w:rsidR="00682712" w:rsidRPr="00601054" w:rsidRDefault="00682712" w:rsidP="00682712">
            <w:pPr>
              <w:jc w:val="right"/>
            </w:pPr>
            <w:r>
              <w:rPr>
                <w:b/>
              </w:rPr>
              <w:t xml:space="preserve">Student Responsibilities </w:t>
            </w:r>
            <w:r w:rsidRPr="005F1287">
              <w:rPr>
                <w:b/>
              </w:rPr>
              <w:t>……………………………………………………………………………………………</w:t>
            </w:r>
            <w:r>
              <w:rPr>
                <w:b/>
              </w:rPr>
              <w:t>……………</w:t>
            </w:r>
          </w:p>
        </w:tc>
        <w:tc>
          <w:tcPr>
            <w:tcW w:w="1263" w:type="dxa"/>
            <w:vAlign w:val="center"/>
          </w:tcPr>
          <w:p w14:paraId="3D4250F7" w14:textId="77777777" w:rsidR="00682712" w:rsidRDefault="006B0C52" w:rsidP="00682712">
            <w:pPr>
              <w:rPr>
                <w:b/>
              </w:rPr>
            </w:pPr>
            <w:r>
              <w:rPr>
                <w:b/>
              </w:rPr>
              <w:t>Page 22</w:t>
            </w:r>
          </w:p>
        </w:tc>
      </w:tr>
      <w:tr w:rsidR="00682712" w14:paraId="73456EA8" w14:textId="77777777" w:rsidTr="00682712">
        <w:trPr>
          <w:trHeight w:val="359"/>
        </w:trPr>
        <w:tc>
          <w:tcPr>
            <w:tcW w:w="8812" w:type="dxa"/>
            <w:vAlign w:val="center"/>
          </w:tcPr>
          <w:p w14:paraId="22066203" w14:textId="77777777" w:rsidR="00682712" w:rsidRDefault="00682712" w:rsidP="00682712">
            <w:pPr>
              <w:jc w:val="right"/>
              <w:rPr>
                <w:b/>
              </w:rPr>
            </w:pPr>
            <w:r>
              <w:rPr>
                <w:b/>
              </w:rPr>
              <w:t>Technology Resource Use by Students</w:t>
            </w:r>
            <w:r w:rsidRPr="005F1287">
              <w:rPr>
                <w:b/>
              </w:rPr>
              <w:t>…………</w:t>
            </w:r>
            <w:r>
              <w:rPr>
                <w:b/>
              </w:rPr>
              <w:t>…………………………………………………………………………</w:t>
            </w:r>
          </w:p>
        </w:tc>
        <w:tc>
          <w:tcPr>
            <w:tcW w:w="1263" w:type="dxa"/>
            <w:vAlign w:val="center"/>
          </w:tcPr>
          <w:p w14:paraId="69EAE44E" w14:textId="77777777" w:rsidR="00682712" w:rsidRDefault="006B0C52" w:rsidP="00682712">
            <w:pPr>
              <w:rPr>
                <w:b/>
              </w:rPr>
            </w:pPr>
            <w:r>
              <w:rPr>
                <w:b/>
              </w:rPr>
              <w:t>Page 22</w:t>
            </w:r>
          </w:p>
        </w:tc>
      </w:tr>
      <w:tr w:rsidR="00682712" w14:paraId="58CCE6D4" w14:textId="77777777" w:rsidTr="00682712">
        <w:trPr>
          <w:trHeight w:val="380"/>
        </w:trPr>
        <w:tc>
          <w:tcPr>
            <w:tcW w:w="8812" w:type="dxa"/>
            <w:vAlign w:val="center"/>
          </w:tcPr>
          <w:p w14:paraId="49B31991" w14:textId="77777777" w:rsidR="00682712" w:rsidRDefault="00682712" w:rsidP="00682712">
            <w:pPr>
              <w:jc w:val="right"/>
              <w:rPr>
                <w:b/>
              </w:rPr>
            </w:pPr>
            <w:r>
              <w:rPr>
                <w:b/>
              </w:rPr>
              <w:t xml:space="preserve">Contraband </w:t>
            </w:r>
            <w:r w:rsidRPr="005F1287">
              <w:rPr>
                <w:b/>
              </w:rPr>
              <w:t>……………………………………………………………………………………………</w:t>
            </w:r>
            <w:r>
              <w:rPr>
                <w:b/>
              </w:rPr>
              <w:t>………………………………</w:t>
            </w:r>
          </w:p>
        </w:tc>
        <w:tc>
          <w:tcPr>
            <w:tcW w:w="1263" w:type="dxa"/>
            <w:vAlign w:val="center"/>
          </w:tcPr>
          <w:p w14:paraId="76E8B74C" w14:textId="77777777" w:rsidR="00682712" w:rsidRDefault="006B0C52" w:rsidP="00682712">
            <w:pPr>
              <w:rPr>
                <w:b/>
              </w:rPr>
            </w:pPr>
            <w:r>
              <w:rPr>
                <w:b/>
              </w:rPr>
              <w:t>Page 23</w:t>
            </w:r>
          </w:p>
        </w:tc>
      </w:tr>
      <w:tr w:rsidR="00682712" w14:paraId="43226F24" w14:textId="77777777" w:rsidTr="00682712">
        <w:trPr>
          <w:trHeight w:val="359"/>
        </w:trPr>
        <w:tc>
          <w:tcPr>
            <w:tcW w:w="8812" w:type="dxa"/>
            <w:vAlign w:val="center"/>
          </w:tcPr>
          <w:p w14:paraId="47C0358C" w14:textId="77777777" w:rsidR="00682712" w:rsidRDefault="00682712" w:rsidP="00682712">
            <w:pPr>
              <w:jc w:val="right"/>
              <w:rPr>
                <w:b/>
              </w:rPr>
            </w:pPr>
            <w:r>
              <w:rPr>
                <w:b/>
              </w:rPr>
              <w:t>Explanation of Points</w:t>
            </w:r>
            <w:r w:rsidRPr="005F1287">
              <w:rPr>
                <w:b/>
              </w:rPr>
              <w:t>……………………………………………………………………………………………</w:t>
            </w:r>
            <w:r>
              <w:rPr>
                <w:b/>
              </w:rPr>
              <w:t>……………</w:t>
            </w:r>
            <w:proofErr w:type="gramStart"/>
            <w:r>
              <w:rPr>
                <w:b/>
              </w:rPr>
              <w:t>…..</w:t>
            </w:r>
            <w:proofErr w:type="gramEnd"/>
          </w:p>
        </w:tc>
        <w:tc>
          <w:tcPr>
            <w:tcW w:w="1263" w:type="dxa"/>
            <w:vAlign w:val="center"/>
          </w:tcPr>
          <w:p w14:paraId="33D3103B" w14:textId="77777777" w:rsidR="00682712" w:rsidRDefault="006B0C52" w:rsidP="00682712">
            <w:pPr>
              <w:rPr>
                <w:b/>
              </w:rPr>
            </w:pPr>
            <w:r>
              <w:rPr>
                <w:b/>
              </w:rPr>
              <w:t>Page 24</w:t>
            </w:r>
          </w:p>
        </w:tc>
      </w:tr>
      <w:tr w:rsidR="00682712" w14:paraId="5166A0E6" w14:textId="77777777" w:rsidTr="00682712">
        <w:trPr>
          <w:trHeight w:val="380"/>
        </w:trPr>
        <w:tc>
          <w:tcPr>
            <w:tcW w:w="8812" w:type="dxa"/>
            <w:vAlign w:val="center"/>
          </w:tcPr>
          <w:p w14:paraId="1B0E8B67" w14:textId="77777777" w:rsidR="00682712" w:rsidRDefault="00682712" w:rsidP="00682712">
            <w:pPr>
              <w:jc w:val="right"/>
              <w:rPr>
                <w:b/>
              </w:rPr>
            </w:pPr>
            <w:r>
              <w:rPr>
                <w:b/>
              </w:rPr>
              <w:t>Level System</w:t>
            </w:r>
            <w:r w:rsidRPr="005F1287">
              <w:rPr>
                <w:b/>
              </w:rPr>
              <w:t>……………………………………………………………………………………………</w:t>
            </w:r>
            <w:r>
              <w:rPr>
                <w:b/>
              </w:rPr>
              <w:t>…………………………</w:t>
            </w:r>
            <w:proofErr w:type="gramStart"/>
            <w:r>
              <w:rPr>
                <w:b/>
              </w:rPr>
              <w:t>…..</w:t>
            </w:r>
            <w:proofErr w:type="gramEnd"/>
          </w:p>
        </w:tc>
        <w:tc>
          <w:tcPr>
            <w:tcW w:w="1263" w:type="dxa"/>
            <w:vAlign w:val="center"/>
          </w:tcPr>
          <w:p w14:paraId="1806A14C" w14:textId="77777777" w:rsidR="00682712" w:rsidRDefault="006B0C52" w:rsidP="00682712">
            <w:pPr>
              <w:rPr>
                <w:b/>
              </w:rPr>
            </w:pPr>
            <w:r>
              <w:rPr>
                <w:b/>
              </w:rPr>
              <w:t>Page 25</w:t>
            </w:r>
          </w:p>
        </w:tc>
      </w:tr>
      <w:tr w:rsidR="00682712" w14:paraId="5AFAE2B4" w14:textId="77777777" w:rsidTr="00682712">
        <w:trPr>
          <w:trHeight w:val="359"/>
        </w:trPr>
        <w:tc>
          <w:tcPr>
            <w:tcW w:w="8812" w:type="dxa"/>
            <w:vAlign w:val="center"/>
          </w:tcPr>
          <w:p w14:paraId="69376B8C" w14:textId="77777777" w:rsidR="00682712" w:rsidRDefault="00682712" w:rsidP="00682712">
            <w:pPr>
              <w:jc w:val="right"/>
              <w:rPr>
                <w:b/>
              </w:rPr>
            </w:pPr>
            <w:r>
              <w:rPr>
                <w:b/>
              </w:rPr>
              <w:t>Grievance Policy</w:t>
            </w:r>
            <w:r w:rsidRPr="005F1287">
              <w:rPr>
                <w:b/>
              </w:rPr>
              <w:t>……………………………………………………………………………………………</w:t>
            </w:r>
            <w:r>
              <w:rPr>
                <w:b/>
              </w:rPr>
              <w:t>……………………….</w:t>
            </w:r>
          </w:p>
        </w:tc>
        <w:tc>
          <w:tcPr>
            <w:tcW w:w="1263" w:type="dxa"/>
            <w:vAlign w:val="center"/>
          </w:tcPr>
          <w:p w14:paraId="0E25CB74" w14:textId="77777777" w:rsidR="00682712" w:rsidRDefault="006B0C52" w:rsidP="00682712">
            <w:pPr>
              <w:rPr>
                <w:b/>
              </w:rPr>
            </w:pPr>
            <w:r>
              <w:rPr>
                <w:b/>
              </w:rPr>
              <w:t>Page 26</w:t>
            </w:r>
          </w:p>
        </w:tc>
      </w:tr>
      <w:tr w:rsidR="00682712" w14:paraId="2573B8CF" w14:textId="77777777" w:rsidTr="00682712">
        <w:trPr>
          <w:trHeight w:val="380"/>
        </w:trPr>
        <w:tc>
          <w:tcPr>
            <w:tcW w:w="8812" w:type="dxa"/>
            <w:vAlign w:val="center"/>
          </w:tcPr>
          <w:p w14:paraId="65D7EAC1" w14:textId="77777777" w:rsidR="00682712" w:rsidRDefault="00682712" w:rsidP="00682712">
            <w:pPr>
              <w:jc w:val="right"/>
              <w:rPr>
                <w:b/>
              </w:rPr>
            </w:pPr>
            <w:r>
              <w:rPr>
                <w:b/>
              </w:rPr>
              <w:t xml:space="preserve">Student Discipline </w:t>
            </w:r>
            <w:r w:rsidRPr="005F1287">
              <w:rPr>
                <w:b/>
              </w:rPr>
              <w:t>……………………………………………………………………………………………</w:t>
            </w:r>
            <w:r>
              <w:rPr>
                <w:b/>
              </w:rPr>
              <w:t>…………………….</w:t>
            </w:r>
          </w:p>
        </w:tc>
        <w:tc>
          <w:tcPr>
            <w:tcW w:w="1263" w:type="dxa"/>
            <w:vAlign w:val="center"/>
          </w:tcPr>
          <w:p w14:paraId="2755E660" w14:textId="77777777" w:rsidR="00682712" w:rsidRDefault="006B0C52" w:rsidP="00682712">
            <w:pPr>
              <w:rPr>
                <w:b/>
              </w:rPr>
            </w:pPr>
            <w:r>
              <w:rPr>
                <w:b/>
              </w:rPr>
              <w:t>Page 27</w:t>
            </w:r>
          </w:p>
        </w:tc>
      </w:tr>
      <w:tr w:rsidR="00682712" w14:paraId="1C6548B7" w14:textId="77777777" w:rsidTr="00682712">
        <w:trPr>
          <w:trHeight w:val="359"/>
        </w:trPr>
        <w:tc>
          <w:tcPr>
            <w:tcW w:w="8812" w:type="dxa"/>
            <w:vAlign w:val="center"/>
          </w:tcPr>
          <w:p w14:paraId="63859F0F" w14:textId="77777777" w:rsidR="00682712" w:rsidRDefault="00682712" w:rsidP="00682712">
            <w:pPr>
              <w:jc w:val="right"/>
              <w:rPr>
                <w:b/>
              </w:rPr>
            </w:pPr>
            <w:r>
              <w:rPr>
                <w:b/>
              </w:rPr>
              <w:t>Glossary</w:t>
            </w:r>
            <w:r w:rsidRPr="005F1287">
              <w:rPr>
                <w:b/>
              </w:rPr>
              <w:t>……………………………………………………………………………………………</w:t>
            </w:r>
            <w:r>
              <w:rPr>
                <w:b/>
              </w:rPr>
              <w:t>…………………………………….</w:t>
            </w:r>
          </w:p>
        </w:tc>
        <w:tc>
          <w:tcPr>
            <w:tcW w:w="1263" w:type="dxa"/>
            <w:vAlign w:val="center"/>
          </w:tcPr>
          <w:p w14:paraId="1833F5B1" w14:textId="77777777" w:rsidR="00682712" w:rsidRDefault="006B0C52" w:rsidP="00682712">
            <w:pPr>
              <w:rPr>
                <w:b/>
              </w:rPr>
            </w:pPr>
            <w:r>
              <w:rPr>
                <w:b/>
              </w:rPr>
              <w:t>Page 28-30</w:t>
            </w:r>
          </w:p>
        </w:tc>
      </w:tr>
    </w:tbl>
    <w:p w14:paraId="74A35DE8" w14:textId="77777777" w:rsidR="00654657" w:rsidRDefault="00654657">
      <w:pPr>
        <w:rPr>
          <w:b/>
        </w:rPr>
      </w:pPr>
    </w:p>
    <w:p w14:paraId="3A568DC9" w14:textId="77777777" w:rsidR="0038790D" w:rsidRPr="007447F5" w:rsidRDefault="0038790D" w:rsidP="00951B55">
      <w:pPr>
        <w:pBdr>
          <w:bottom w:val="single" w:sz="12" w:space="1" w:color="auto"/>
        </w:pBdr>
        <w:spacing w:after="0" w:line="276" w:lineRule="auto"/>
        <w:rPr>
          <w:rFonts w:ascii="Calibri" w:eastAsia="Calibri" w:hAnsi="Calibri" w:cs="Calibri"/>
          <w:b/>
          <w:sz w:val="24"/>
          <w:szCs w:val="24"/>
        </w:rPr>
      </w:pPr>
      <w:r w:rsidRPr="007447F5">
        <w:rPr>
          <w:rFonts w:ascii="Calibri" w:eastAsia="Calibri" w:hAnsi="Calibri" w:cs="Calibri"/>
          <w:b/>
          <w:sz w:val="24"/>
          <w:szCs w:val="24"/>
        </w:rPr>
        <w:lastRenderedPageBreak/>
        <w:t>Introduction</w:t>
      </w:r>
    </w:p>
    <w:p w14:paraId="258A1F47" w14:textId="77777777" w:rsidR="0038790D" w:rsidRPr="00C02FB3" w:rsidRDefault="0038790D" w:rsidP="00951B55">
      <w:pPr>
        <w:spacing w:after="0" w:line="276" w:lineRule="auto"/>
        <w:rPr>
          <w:rFonts w:ascii="Calibri" w:eastAsia="Calibri" w:hAnsi="Calibri" w:cs="Calibri"/>
          <w:b/>
          <w:sz w:val="24"/>
          <w:szCs w:val="24"/>
        </w:rPr>
      </w:pPr>
      <w:r w:rsidRPr="00C02FB3">
        <w:rPr>
          <w:rFonts w:ascii="Calibri" w:eastAsia="Calibri" w:hAnsi="Calibri" w:cs="Calibri"/>
          <w:b/>
          <w:sz w:val="24"/>
          <w:szCs w:val="24"/>
        </w:rPr>
        <w:t>Welcome to Center Point Day Program!</w:t>
      </w:r>
    </w:p>
    <w:p w14:paraId="3EDEB6AB" w14:textId="77777777" w:rsidR="007447F5" w:rsidRDefault="007447F5" w:rsidP="00951B55">
      <w:pPr>
        <w:spacing w:after="0" w:line="276" w:lineRule="auto"/>
        <w:rPr>
          <w:rFonts w:ascii="Calibri" w:eastAsia="Calibri" w:hAnsi="Calibri" w:cs="Calibri"/>
          <w:sz w:val="24"/>
        </w:rPr>
      </w:pPr>
    </w:p>
    <w:p w14:paraId="011289BA" w14:textId="77777777" w:rsidR="0038790D" w:rsidRPr="007447F5" w:rsidRDefault="0038790D" w:rsidP="00951B55">
      <w:pPr>
        <w:spacing w:after="0" w:line="276" w:lineRule="auto"/>
        <w:rPr>
          <w:rFonts w:ascii="Calibri" w:eastAsia="Calibri" w:hAnsi="Calibri" w:cs="Calibri"/>
          <w:sz w:val="36"/>
        </w:rPr>
      </w:pPr>
      <w:r w:rsidRPr="007447F5">
        <w:rPr>
          <w:rFonts w:ascii="Calibri" w:eastAsia="Calibri" w:hAnsi="Calibri" w:cs="Calibri"/>
        </w:rPr>
        <w:t xml:space="preserve">You have been given the opportunity by your county to participate in a therapeutic program to help you address individual competency issues, and return to your family, and community better prepared to make decisions that reflect productive and positive </w:t>
      </w:r>
      <w:r w:rsidR="001B57D9" w:rsidRPr="001B57D9">
        <w:rPr>
          <w:rFonts w:ascii="Calibri" w:eastAsia="Calibri" w:hAnsi="Calibri" w:cs="Calibri"/>
        </w:rPr>
        <w:t>R.E.S.T.O.R.E</w:t>
      </w:r>
      <w:r w:rsidRPr="007447F5">
        <w:rPr>
          <w:rFonts w:ascii="Calibri" w:eastAsia="Calibri" w:hAnsi="Calibri" w:cs="Calibri"/>
          <w:b/>
        </w:rPr>
        <w:t xml:space="preserve"> </w:t>
      </w:r>
      <w:r w:rsidRPr="007447F5">
        <w:rPr>
          <w:rFonts w:ascii="Calibri" w:eastAsia="Calibri" w:hAnsi="Calibri" w:cs="Calibri"/>
        </w:rPr>
        <w:t xml:space="preserve">values. In other words, to be a person of character who provides hope and inspiration </w:t>
      </w:r>
      <w:proofErr w:type="gramStart"/>
      <w:r w:rsidRPr="007447F5">
        <w:rPr>
          <w:rFonts w:ascii="Calibri" w:eastAsia="Calibri" w:hAnsi="Calibri" w:cs="Calibri"/>
        </w:rPr>
        <w:t>on a daily basis</w:t>
      </w:r>
      <w:proofErr w:type="gramEnd"/>
      <w:r w:rsidRPr="007447F5">
        <w:rPr>
          <w:rFonts w:ascii="Calibri" w:eastAsia="Calibri" w:hAnsi="Calibri" w:cs="Calibri"/>
        </w:rPr>
        <w:t>!</w:t>
      </w:r>
    </w:p>
    <w:p w14:paraId="3F3A629C" w14:textId="77777777" w:rsidR="001B57D9" w:rsidRDefault="001B57D9" w:rsidP="00951B55">
      <w:pPr>
        <w:spacing w:after="0" w:line="276" w:lineRule="auto"/>
        <w:rPr>
          <w:rFonts w:ascii="Calibri" w:eastAsia="Calibri" w:hAnsi="Calibri" w:cs="Calibri"/>
        </w:rPr>
      </w:pPr>
    </w:p>
    <w:p w14:paraId="3DE5E3CC" w14:textId="77777777" w:rsidR="0038790D" w:rsidRPr="007447F5" w:rsidRDefault="0038790D" w:rsidP="00951B55">
      <w:pPr>
        <w:spacing w:after="0" w:line="276" w:lineRule="auto"/>
        <w:rPr>
          <w:rFonts w:ascii="Calibri" w:eastAsia="Calibri" w:hAnsi="Calibri" w:cs="Calibri"/>
        </w:rPr>
      </w:pPr>
      <w:r w:rsidRPr="007447F5">
        <w:rPr>
          <w:rFonts w:ascii="Calibri" w:eastAsia="Calibri" w:hAnsi="Calibri" w:cs="Calibri"/>
        </w:rPr>
        <w:t xml:space="preserve">Everyone at the Center Point Day Program is committed to providing </w:t>
      </w:r>
      <w:proofErr w:type="gramStart"/>
      <w:r w:rsidRPr="007447F5">
        <w:rPr>
          <w:rFonts w:ascii="Calibri" w:eastAsia="Calibri" w:hAnsi="Calibri" w:cs="Calibri"/>
        </w:rPr>
        <w:t>students</w:t>
      </w:r>
      <w:proofErr w:type="gramEnd"/>
      <w:r w:rsidRPr="007447F5">
        <w:rPr>
          <w:rFonts w:ascii="Calibri" w:eastAsia="Calibri" w:hAnsi="Calibri" w:cs="Calibri"/>
        </w:rPr>
        <w:t xml:space="preserve"> the tools and resources, providing direction and connection in the student’s community.  </w:t>
      </w:r>
    </w:p>
    <w:p w14:paraId="3760E858" w14:textId="77777777" w:rsidR="001B57D9" w:rsidRDefault="001B57D9" w:rsidP="00951B55">
      <w:pPr>
        <w:spacing w:after="0" w:line="276" w:lineRule="auto"/>
        <w:rPr>
          <w:rFonts w:ascii="Calibri" w:eastAsia="Calibri" w:hAnsi="Calibri" w:cs="Calibri"/>
        </w:rPr>
      </w:pPr>
    </w:p>
    <w:p w14:paraId="1BBE4CA4" w14:textId="77777777" w:rsidR="0038790D" w:rsidRPr="007447F5" w:rsidRDefault="0038790D" w:rsidP="00951B55">
      <w:pPr>
        <w:spacing w:after="0" w:line="276" w:lineRule="auto"/>
        <w:rPr>
          <w:rFonts w:ascii="Calibri" w:eastAsia="Calibri" w:hAnsi="Calibri" w:cs="Calibri"/>
        </w:rPr>
      </w:pPr>
      <w:r w:rsidRPr="007447F5">
        <w:rPr>
          <w:rFonts w:ascii="Calibri" w:eastAsia="Calibri" w:hAnsi="Calibri" w:cs="Calibri"/>
        </w:rPr>
        <w:t xml:space="preserve">Everyone at the </w:t>
      </w:r>
      <w:r w:rsidR="001B57D9">
        <w:rPr>
          <w:rFonts w:ascii="Calibri" w:eastAsia="Calibri" w:hAnsi="Calibri" w:cs="Calibri"/>
        </w:rPr>
        <w:t>Center Point Day Treatment Program</w:t>
      </w:r>
      <w:r w:rsidRPr="007447F5">
        <w:rPr>
          <w:rFonts w:ascii="Calibri" w:eastAsia="Calibri" w:hAnsi="Calibri" w:cs="Calibri"/>
        </w:rPr>
        <w:t xml:space="preserve"> is committed to helping you learn the skills necessary to be successful. Ask questions, seek support, and remember this is an opportunity for personal growth and skill development that will remain with you long after you have moved on, if you take advantage of it. </w:t>
      </w:r>
    </w:p>
    <w:p w14:paraId="6E8EECCB" w14:textId="77777777" w:rsidR="007447F5" w:rsidRPr="007447F5" w:rsidRDefault="007447F5" w:rsidP="00951B55">
      <w:pPr>
        <w:spacing w:after="0" w:line="276" w:lineRule="auto"/>
        <w:rPr>
          <w:rFonts w:ascii="Calibri" w:eastAsia="Calibri" w:hAnsi="Calibri" w:cs="Calibri"/>
        </w:rPr>
      </w:pPr>
    </w:p>
    <w:p w14:paraId="7C1F10F1" w14:textId="77777777" w:rsidR="0038790D" w:rsidRPr="007447F5" w:rsidRDefault="0038790D" w:rsidP="00951B55">
      <w:pPr>
        <w:spacing w:after="0" w:line="240" w:lineRule="auto"/>
        <w:rPr>
          <w:rFonts w:ascii="Calibri" w:eastAsia="Calibri" w:hAnsi="Calibri" w:cs="Calibri"/>
        </w:rPr>
      </w:pPr>
      <w:r w:rsidRPr="007447F5">
        <w:rPr>
          <w:rFonts w:ascii="Calibri" w:eastAsia="Calibri" w:hAnsi="Calibri" w:cs="Calibri"/>
          <w:sz w:val="20"/>
        </w:rPr>
        <w:t xml:space="preserve"> </w:t>
      </w:r>
      <w:r w:rsidRPr="007447F5">
        <w:rPr>
          <w:rFonts w:ascii="Calibri" w:eastAsia="Calibri" w:hAnsi="Calibri" w:cs="Calibri"/>
          <w:b/>
          <w:szCs w:val="24"/>
        </w:rPr>
        <w:t xml:space="preserve">Center Point Day Treatment </w:t>
      </w:r>
      <w:r w:rsidRPr="007447F5">
        <w:rPr>
          <w:rFonts w:ascii="Calibri" w:eastAsia="Calibri" w:hAnsi="Calibri" w:cs="Calibri"/>
          <w:szCs w:val="24"/>
        </w:rPr>
        <w:t>is designed to be a day program functioning Monday through Friday focused on academics, career exploration/planning, family development, behavioral management. The program is offered at the Diakon Wilderness Center, a facility of Diakon Lutheran Social Ministries, located in Boiling Springs, Pennsylvania. The facility is shared among the Day</w:t>
      </w:r>
      <w:r w:rsidRPr="007447F5">
        <w:rPr>
          <w:rFonts w:ascii="Calibri" w:eastAsia="Calibri" w:hAnsi="Calibri" w:cs="Calibri"/>
          <w:b/>
          <w:szCs w:val="24"/>
        </w:rPr>
        <w:t xml:space="preserve"> </w:t>
      </w:r>
      <w:r w:rsidRPr="007447F5">
        <w:rPr>
          <w:rFonts w:ascii="Calibri" w:eastAsia="Calibri" w:hAnsi="Calibri" w:cs="Calibri"/>
          <w:szCs w:val="24"/>
        </w:rPr>
        <w:t xml:space="preserve">Program, </w:t>
      </w:r>
      <w:proofErr w:type="spellStart"/>
      <w:r w:rsidRPr="007447F5">
        <w:rPr>
          <w:rFonts w:ascii="Calibri" w:eastAsia="Calibri" w:hAnsi="Calibri" w:cs="Calibri"/>
          <w:szCs w:val="24"/>
        </w:rPr>
        <w:t>Diakon’s</w:t>
      </w:r>
      <w:proofErr w:type="spellEnd"/>
      <w:r w:rsidRPr="007447F5">
        <w:rPr>
          <w:rFonts w:ascii="Calibri" w:eastAsia="Calibri" w:hAnsi="Calibri" w:cs="Calibri"/>
          <w:szCs w:val="24"/>
        </w:rPr>
        <w:t xml:space="preserve"> Weekend Alternative Program, and </w:t>
      </w:r>
      <w:proofErr w:type="spellStart"/>
      <w:r w:rsidRPr="007447F5">
        <w:rPr>
          <w:rFonts w:ascii="Calibri" w:eastAsia="Calibri" w:hAnsi="Calibri" w:cs="Calibri"/>
          <w:szCs w:val="24"/>
        </w:rPr>
        <w:t>Diakon’s</w:t>
      </w:r>
      <w:proofErr w:type="spellEnd"/>
      <w:r w:rsidRPr="007447F5">
        <w:rPr>
          <w:rFonts w:ascii="Calibri" w:eastAsia="Calibri" w:hAnsi="Calibri" w:cs="Calibri"/>
          <w:szCs w:val="24"/>
        </w:rPr>
        <w:t xml:space="preserve"> Wilderness Challenge Course program. Each program at the Wilderness Center embraces as its core values, the advancement of the Balanced Approach Restorative Justice (B.A.R.J.) principles of 1) community protection 2) accountability 3) competency development. The values contained in B.A.R.J. are taught through </w:t>
      </w:r>
      <w:proofErr w:type="gramStart"/>
      <w:r w:rsidRPr="007447F5">
        <w:rPr>
          <w:rFonts w:ascii="Calibri" w:eastAsia="Calibri" w:hAnsi="Calibri" w:cs="Calibri"/>
          <w:szCs w:val="24"/>
        </w:rPr>
        <w:t>the  five</w:t>
      </w:r>
      <w:proofErr w:type="gramEnd"/>
      <w:r w:rsidRPr="007447F5">
        <w:rPr>
          <w:rFonts w:ascii="Calibri" w:eastAsia="Calibri" w:hAnsi="Calibri" w:cs="Calibri"/>
          <w:szCs w:val="24"/>
        </w:rPr>
        <w:t xml:space="preserve"> pillars of 1) Relationships 2) Respect  3) Responsibility 4) Repair 5) Reintegrate.  </w:t>
      </w:r>
    </w:p>
    <w:p w14:paraId="4ED9EEA7" w14:textId="77777777" w:rsidR="0038790D" w:rsidRPr="007447F5" w:rsidRDefault="0038790D" w:rsidP="00951B55">
      <w:pPr>
        <w:spacing w:after="0" w:line="276" w:lineRule="auto"/>
        <w:rPr>
          <w:rFonts w:ascii="Calibri" w:eastAsia="Calibri" w:hAnsi="Calibri" w:cs="Calibri"/>
          <w:b/>
          <w:sz w:val="20"/>
          <w:szCs w:val="24"/>
        </w:rPr>
      </w:pPr>
    </w:p>
    <w:p w14:paraId="19A55550" w14:textId="77777777" w:rsidR="0038790D" w:rsidRPr="007447F5" w:rsidRDefault="0038790D" w:rsidP="00951B55">
      <w:pPr>
        <w:spacing w:after="0" w:line="276" w:lineRule="auto"/>
        <w:rPr>
          <w:rFonts w:ascii="Calibri" w:eastAsia="Calibri" w:hAnsi="Calibri" w:cs="Calibri"/>
          <w:b/>
          <w:sz w:val="28"/>
          <w:szCs w:val="24"/>
        </w:rPr>
      </w:pPr>
      <w:r w:rsidRPr="007447F5">
        <w:rPr>
          <w:rFonts w:ascii="Calibri" w:eastAsia="Calibri" w:hAnsi="Calibri" w:cs="Calibri"/>
          <w:b/>
          <w:szCs w:val="24"/>
        </w:rPr>
        <w:t>Referral Profile</w:t>
      </w:r>
    </w:p>
    <w:p w14:paraId="76C68CF7" w14:textId="77777777" w:rsidR="0038790D" w:rsidRPr="007447F5" w:rsidRDefault="0038790D" w:rsidP="00951B55">
      <w:pPr>
        <w:spacing w:after="0" w:line="276" w:lineRule="auto"/>
        <w:rPr>
          <w:rFonts w:ascii="Calibri" w:eastAsia="Calibri" w:hAnsi="Calibri" w:cs="Calibri"/>
          <w:b/>
          <w:i/>
          <w:sz w:val="24"/>
          <w:szCs w:val="24"/>
        </w:rPr>
      </w:pPr>
      <w:r w:rsidRPr="007447F5">
        <w:rPr>
          <w:rFonts w:ascii="Calibri" w:eastAsia="Calibri" w:hAnsi="Calibri" w:cs="Calibri"/>
          <w:szCs w:val="24"/>
        </w:rPr>
        <w:t xml:space="preserve">The program is designed as a highly structured option for maintaining a youth in their home and community helping avoid an out of home placement. There is not a specific length of stay (decided on a </w:t>
      </w:r>
      <w:proofErr w:type="gramStart"/>
      <w:r w:rsidRPr="007447F5">
        <w:rPr>
          <w:rFonts w:ascii="Calibri" w:eastAsia="Calibri" w:hAnsi="Calibri" w:cs="Calibri"/>
          <w:szCs w:val="24"/>
        </w:rPr>
        <w:t>case by case</w:t>
      </w:r>
      <w:proofErr w:type="gramEnd"/>
      <w:r w:rsidRPr="007447F5">
        <w:rPr>
          <w:rFonts w:ascii="Calibri" w:eastAsia="Calibri" w:hAnsi="Calibri" w:cs="Calibri"/>
          <w:szCs w:val="24"/>
        </w:rPr>
        <w:t xml:space="preserve"> basis); a student can be in the program for several weeks to a year or more. It is recommended that a student have a suspended commitment to further placement should they not be successful in addressing their treatment goals. The program accepts youth under the following guidelines:</w:t>
      </w:r>
    </w:p>
    <w:p w14:paraId="3A1AD4B2" w14:textId="77777777"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Delinquent and dependent youth, and school district referrals, in need of behavioral and educational intervention in a community-based</w:t>
      </w:r>
      <w:r w:rsidRPr="001B57D9">
        <w:rPr>
          <w:rFonts w:ascii="Calibri" w:eastAsia="Calibri" w:hAnsi="Calibri" w:cs="Calibri"/>
          <w:spacing w:val="-35"/>
        </w:rPr>
        <w:t xml:space="preserve"> </w:t>
      </w:r>
      <w:r w:rsidRPr="001B57D9">
        <w:rPr>
          <w:rFonts w:ascii="Calibri" w:eastAsia="Calibri" w:hAnsi="Calibri" w:cs="Calibri"/>
        </w:rPr>
        <w:t>setting</w:t>
      </w:r>
    </w:p>
    <w:p w14:paraId="325E78F9" w14:textId="77777777"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Male/Females 6</w:t>
      </w:r>
      <w:r w:rsidRPr="001B57D9">
        <w:rPr>
          <w:rFonts w:ascii="Calibri" w:eastAsia="Calibri" w:hAnsi="Calibri" w:cs="Calibri"/>
          <w:position w:val="7"/>
        </w:rPr>
        <w:t xml:space="preserve">th </w:t>
      </w:r>
      <w:r w:rsidRPr="001B57D9">
        <w:rPr>
          <w:rFonts w:ascii="Calibri" w:eastAsia="Calibri" w:hAnsi="Calibri" w:cs="Calibri"/>
        </w:rPr>
        <w:t>– 12</w:t>
      </w:r>
      <w:r w:rsidRPr="001B57D9">
        <w:rPr>
          <w:rFonts w:ascii="Calibri" w:eastAsia="Calibri" w:hAnsi="Calibri" w:cs="Calibri"/>
          <w:position w:val="7"/>
        </w:rPr>
        <w:t>th</w:t>
      </w:r>
      <w:r w:rsidRPr="001B57D9">
        <w:rPr>
          <w:rFonts w:ascii="Calibri" w:eastAsia="Calibri" w:hAnsi="Calibri" w:cs="Calibri"/>
          <w:spacing w:val="-10"/>
          <w:position w:val="7"/>
        </w:rPr>
        <w:t xml:space="preserve"> </w:t>
      </w:r>
      <w:r w:rsidRPr="001B57D9">
        <w:rPr>
          <w:rFonts w:ascii="Calibri" w:eastAsia="Calibri" w:hAnsi="Calibri" w:cs="Calibri"/>
        </w:rPr>
        <w:t>Grade</w:t>
      </w:r>
    </w:p>
    <w:p w14:paraId="6D53A6CC" w14:textId="77777777"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Social</w:t>
      </w:r>
      <w:r w:rsidRPr="001B57D9">
        <w:rPr>
          <w:rFonts w:ascii="Calibri" w:eastAsia="Calibri" w:hAnsi="Calibri" w:cs="Calibri"/>
          <w:spacing w:val="-18"/>
        </w:rPr>
        <w:t xml:space="preserve"> </w:t>
      </w:r>
      <w:r w:rsidRPr="001B57D9">
        <w:rPr>
          <w:rFonts w:ascii="Calibri" w:eastAsia="Calibri" w:hAnsi="Calibri" w:cs="Calibri"/>
        </w:rPr>
        <w:t>misconduct</w:t>
      </w:r>
    </w:p>
    <w:p w14:paraId="3D32BEBF" w14:textId="77777777"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Drug</w:t>
      </w:r>
      <w:r w:rsidRPr="001B57D9">
        <w:rPr>
          <w:rFonts w:ascii="Calibri" w:eastAsia="Calibri" w:hAnsi="Calibri" w:cs="Calibri"/>
          <w:spacing w:val="-5"/>
        </w:rPr>
        <w:t xml:space="preserve"> </w:t>
      </w:r>
      <w:r w:rsidRPr="001B57D9">
        <w:rPr>
          <w:rFonts w:ascii="Calibri" w:eastAsia="Calibri" w:hAnsi="Calibri" w:cs="Calibri"/>
        </w:rPr>
        <w:t>and</w:t>
      </w:r>
      <w:r w:rsidRPr="001B57D9">
        <w:rPr>
          <w:rFonts w:ascii="Calibri" w:eastAsia="Calibri" w:hAnsi="Calibri" w:cs="Calibri"/>
          <w:spacing w:val="-3"/>
        </w:rPr>
        <w:t xml:space="preserve"> </w:t>
      </w:r>
      <w:r w:rsidRPr="001B57D9">
        <w:rPr>
          <w:rFonts w:ascii="Calibri" w:eastAsia="Calibri" w:hAnsi="Calibri" w:cs="Calibri"/>
        </w:rPr>
        <w:t>Alcohol</w:t>
      </w:r>
      <w:r w:rsidRPr="001B57D9">
        <w:rPr>
          <w:rFonts w:ascii="Calibri" w:eastAsia="Calibri" w:hAnsi="Calibri" w:cs="Calibri"/>
          <w:spacing w:val="-4"/>
        </w:rPr>
        <w:t xml:space="preserve"> </w:t>
      </w:r>
      <w:r w:rsidRPr="001B57D9">
        <w:rPr>
          <w:rFonts w:ascii="Calibri" w:eastAsia="Calibri" w:hAnsi="Calibri" w:cs="Calibri"/>
        </w:rPr>
        <w:t>and</w:t>
      </w:r>
      <w:r w:rsidRPr="001B57D9">
        <w:rPr>
          <w:rFonts w:ascii="Calibri" w:eastAsia="Calibri" w:hAnsi="Calibri" w:cs="Calibri"/>
          <w:spacing w:val="-3"/>
        </w:rPr>
        <w:t xml:space="preserve"> </w:t>
      </w:r>
      <w:r w:rsidRPr="001B57D9">
        <w:rPr>
          <w:rFonts w:ascii="Calibri" w:eastAsia="Calibri" w:hAnsi="Calibri" w:cs="Calibri"/>
        </w:rPr>
        <w:t>Mental</w:t>
      </w:r>
      <w:r w:rsidRPr="001B57D9">
        <w:rPr>
          <w:rFonts w:ascii="Calibri" w:eastAsia="Calibri" w:hAnsi="Calibri" w:cs="Calibri"/>
          <w:spacing w:val="-2"/>
        </w:rPr>
        <w:t xml:space="preserve"> </w:t>
      </w:r>
      <w:r w:rsidRPr="001B57D9">
        <w:rPr>
          <w:rFonts w:ascii="Calibri" w:eastAsia="Calibri" w:hAnsi="Calibri" w:cs="Calibri"/>
        </w:rPr>
        <w:t>Health</w:t>
      </w:r>
      <w:r w:rsidRPr="001B57D9">
        <w:rPr>
          <w:rFonts w:ascii="Calibri" w:eastAsia="Calibri" w:hAnsi="Calibri" w:cs="Calibri"/>
          <w:spacing w:val="-5"/>
        </w:rPr>
        <w:t xml:space="preserve"> </w:t>
      </w:r>
      <w:r w:rsidRPr="001B57D9">
        <w:rPr>
          <w:rFonts w:ascii="Calibri" w:eastAsia="Calibri" w:hAnsi="Calibri" w:cs="Calibri"/>
        </w:rPr>
        <w:t>counseling</w:t>
      </w:r>
      <w:r w:rsidRPr="001B57D9">
        <w:rPr>
          <w:rFonts w:ascii="Calibri" w:eastAsia="Calibri" w:hAnsi="Calibri" w:cs="Calibri"/>
          <w:spacing w:val="-5"/>
        </w:rPr>
        <w:t xml:space="preserve"> </w:t>
      </w:r>
      <w:r w:rsidRPr="001B57D9">
        <w:rPr>
          <w:rFonts w:ascii="Calibri" w:eastAsia="Calibri" w:hAnsi="Calibri" w:cs="Calibri"/>
        </w:rPr>
        <w:t>services</w:t>
      </w:r>
      <w:r w:rsidRPr="001B57D9">
        <w:rPr>
          <w:rFonts w:ascii="Calibri" w:eastAsia="Calibri" w:hAnsi="Calibri" w:cs="Calibri"/>
          <w:spacing w:val="-5"/>
        </w:rPr>
        <w:t xml:space="preserve"> </w:t>
      </w:r>
      <w:r w:rsidRPr="001B57D9">
        <w:rPr>
          <w:rFonts w:ascii="Calibri" w:eastAsia="Calibri" w:hAnsi="Calibri" w:cs="Calibri"/>
        </w:rPr>
        <w:t>on</w:t>
      </w:r>
      <w:r w:rsidRPr="001B57D9">
        <w:rPr>
          <w:rFonts w:ascii="Calibri" w:eastAsia="Calibri" w:hAnsi="Calibri" w:cs="Calibri"/>
          <w:spacing w:val="-21"/>
        </w:rPr>
        <w:t xml:space="preserve"> </w:t>
      </w:r>
      <w:r w:rsidRPr="001B57D9">
        <w:rPr>
          <w:rFonts w:ascii="Calibri" w:eastAsia="Calibri" w:hAnsi="Calibri" w:cs="Calibri"/>
        </w:rPr>
        <w:t>campus (drug testing available as requested).</w:t>
      </w:r>
    </w:p>
    <w:p w14:paraId="5ECC68BF" w14:textId="77777777"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Psychological</w:t>
      </w:r>
      <w:r w:rsidRPr="001B57D9">
        <w:rPr>
          <w:rFonts w:ascii="Calibri" w:eastAsia="Calibri" w:hAnsi="Calibri" w:cs="Calibri"/>
          <w:spacing w:val="-8"/>
        </w:rPr>
        <w:t xml:space="preserve"> </w:t>
      </w:r>
      <w:r w:rsidRPr="001B57D9">
        <w:rPr>
          <w:rFonts w:ascii="Calibri" w:eastAsia="Calibri" w:hAnsi="Calibri" w:cs="Calibri"/>
        </w:rPr>
        <w:t>evaluations</w:t>
      </w:r>
      <w:r w:rsidRPr="001B57D9">
        <w:rPr>
          <w:rFonts w:ascii="Calibri" w:eastAsia="Calibri" w:hAnsi="Calibri" w:cs="Calibri"/>
          <w:spacing w:val="-9"/>
        </w:rPr>
        <w:t xml:space="preserve"> </w:t>
      </w:r>
      <w:r w:rsidRPr="001B57D9">
        <w:rPr>
          <w:rFonts w:ascii="Calibri" w:eastAsia="Calibri" w:hAnsi="Calibri" w:cs="Calibri"/>
        </w:rPr>
        <w:t>can</w:t>
      </w:r>
      <w:r w:rsidRPr="001B57D9">
        <w:rPr>
          <w:rFonts w:ascii="Calibri" w:eastAsia="Calibri" w:hAnsi="Calibri" w:cs="Calibri"/>
          <w:spacing w:val="-4"/>
        </w:rPr>
        <w:t xml:space="preserve"> </w:t>
      </w:r>
      <w:r w:rsidRPr="001B57D9">
        <w:rPr>
          <w:rFonts w:ascii="Calibri" w:eastAsia="Calibri" w:hAnsi="Calibri" w:cs="Calibri"/>
        </w:rPr>
        <w:t>be</w:t>
      </w:r>
      <w:r w:rsidRPr="001B57D9">
        <w:rPr>
          <w:rFonts w:ascii="Calibri" w:eastAsia="Calibri" w:hAnsi="Calibri" w:cs="Calibri"/>
          <w:spacing w:val="-5"/>
        </w:rPr>
        <w:t xml:space="preserve"> </w:t>
      </w:r>
      <w:r w:rsidRPr="001B57D9">
        <w:rPr>
          <w:rFonts w:ascii="Calibri" w:eastAsia="Calibri" w:hAnsi="Calibri" w:cs="Calibri"/>
        </w:rPr>
        <w:t>conducted</w:t>
      </w:r>
      <w:r w:rsidRPr="001B57D9">
        <w:rPr>
          <w:rFonts w:ascii="Calibri" w:eastAsia="Calibri" w:hAnsi="Calibri" w:cs="Calibri"/>
          <w:spacing w:val="-4"/>
        </w:rPr>
        <w:t xml:space="preserve"> </w:t>
      </w:r>
      <w:r w:rsidRPr="001B57D9">
        <w:rPr>
          <w:rFonts w:ascii="Calibri" w:eastAsia="Calibri" w:hAnsi="Calibri" w:cs="Calibri"/>
        </w:rPr>
        <w:t>through</w:t>
      </w:r>
      <w:r w:rsidRPr="001B57D9">
        <w:rPr>
          <w:rFonts w:ascii="Calibri" w:eastAsia="Calibri" w:hAnsi="Calibri" w:cs="Calibri"/>
          <w:spacing w:val="-9"/>
        </w:rPr>
        <w:t xml:space="preserve"> </w:t>
      </w:r>
      <w:proofErr w:type="spellStart"/>
      <w:r w:rsidRPr="001B57D9">
        <w:rPr>
          <w:rFonts w:ascii="Calibri" w:eastAsia="Calibri" w:hAnsi="Calibri" w:cs="Calibri"/>
        </w:rPr>
        <w:t>Diakon’s</w:t>
      </w:r>
      <w:proofErr w:type="spellEnd"/>
      <w:r w:rsidRPr="001B57D9">
        <w:rPr>
          <w:rFonts w:ascii="Calibri" w:eastAsia="Calibri" w:hAnsi="Calibri" w:cs="Calibri"/>
          <w:spacing w:val="-8"/>
        </w:rPr>
        <w:t xml:space="preserve"> </w:t>
      </w:r>
      <w:r w:rsidRPr="001B57D9">
        <w:rPr>
          <w:rFonts w:ascii="Calibri" w:eastAsia="Calibri" w:hAnsi="Calibri" w:cs="Calibri"/>
        </w:rPr>
        <w:t>FLS</w:t>
      </w:r>
      <w:r w:rsidRPr="001B57D9">
        <w:rPr>
          <w:rFonts w:ascii="Calibri" w:eastAsia="Calibri" w:hAnsi="Calibri" w:cs="Calibri"/>
          <w:spacing w:val="-8"/>
        </w:rPr>
        <w:t xml:space="preserve"> </w:t>
      </w:r>
      <w:r w:rsidRPr="001B57D9">
        <w:rPr>
          <w:rFonts w:ascii="Calibri" w:eastAsia="Calibri" w:hAnsi="Calibri" w:cs="Calibri"/>
        </w:rPr>
        <w:t>on</w:t>
      </w:r>
      <w:r w:rsidRPr="001B57D9">
        <w:rPr>
          <w:rFonts w:ascii="Calibri" w:eastAsia="Calibri" w:hAnsi="Calibri" w:cs="Calibri"/>
          <w:spacing w:val="-9"/>
        </w:rPr>
        <w:t xml:space="preserve"> </w:t>
      </w:r>
      <w:r w:rsidRPr="001B57D9">
        <w:rPr>
          <w:rFonts w:ascii="Calibri" w:eastAsia="Calibri" w:hAnsi="Calibri" w:cs="Calibri"/>
        </w:rPr>
        <w:t>an</w:t>
      </w:r>
      <w:r w:rsidRPr="001B57D9">
        <w:rPr>
          <w:rFonts w:ascii="Calibri" w:eastAsia="Calibri" w:hAnsi="Calibri" w:cs="Calibri"/>
          <w:spacing w:val="-9"/>
        </w:rPr>
        <w:t xml:space="preserve"> </w:t>
      </w:r>
      <w:r w:rsidRPr="001B57D9">
        <w:rPr>
          <w:rFonts w:ascii="Calibri" w:eastAsia="Calibri" w:hAnsi="Calibri" w:cs="Calibri"/>
        </w:rPr>
        <w:t>as</w:t>
      </w:r>
      <w:r w:rsidRPr="001B57D9">
        <w:rPr>
          <w:rFonts w:ascii="Calibri" w:eastAsia="Calibri" w:hAnsi="Calibri" w:cs="Calibri"/>
          <w:spacing w:val="-6"/>
        </w:rPr>
        <w:t xml:space="preserve"> </w:t>
      </w:r>
      <w:r w:rsidRPr="001B57D9">
        <w:rPr>
          <w:rFonts w:ascii="Calibri" w:eastAsia="Calibri" w:hAnsi="Calibri" w:cs="Calibri"/>
        </w:rPr>
        <w:t>need</w:t>
      </w:r>
      <w:r w:rsidRPr="001B57D9">
        <w:rPr>
          <w:rFonts w:ascii="Calibri" w:eastAsia="Calibri" w:hAnsi="Calibri" w:cs="Calibri"/>
          <w:spacing w:val="-4"/>
        </w:rPr>
        <w:t xml:space="preserve"> </w:t>
      </w:r>
      <w:r w:rsidRPr="001B57D9">
        <w:rPr>
          <w:rFonts w:ascii="Calibri" w:eastAsia="Calibri" w:hAnsi="Calibri" w:cs="Calibri"/>
        </w:rPr>
        <w:t>basis;</w:t>
      </w:r>
      <w:r w:rsidRPr="001B57D9">
        <w:rPr>
          <w:rFonts w:ascii="Calibri" w:eastAsia="Calibri" w:hAnsi="Calibri" w:cs="Calibri"/>
          <w:spacing w:val="-6"/>
        </w:rPr>
        <w:t xml:space="preserve"> </w:t>
      </w:r>
      <w:r w:rsidRPr="001B57D9">
        <w:rPr>
          <w:rFonts w:ascii="Calibri" w:eastAsia="Calibri" w:hAnsi="Calibri" w:cs="Calibri"/>
        </w:rPr>
        <w:t>costs</w:t>
      </w:r>
      <w:r w:rsidRPr="001B57D9">
        <w:rPr>
          <w:rFonts w:ascii="Calibri" w:eastAsia="Calibri" w:hAnsi="Calibri" w:cs="Calibri"/>
          <w:spacing w:val="-9"/>
        </w:rPr>
        <w:t xml:space="preserve"> </w:t>
      </w:r>
      <w:r w:rsidRPr="001B57D9">
        <w:rPr>
          <w:rFonts w:ascii="Calibri" w:eastAsia="Calibri" w:hAnsi="Calibri" w:cs="Calibri"/>
        </w:rPr>
        <w:t>associated with</w:t>
      </w:r>
      <w:r w:rsidRPr="001B57D9">
        <w:rPr>
          <w:rFonts w:ascii="Calibri" w:eastAsia="Calibri" w:hAnsi="Calibri" w:cs="Calibri"/>
          <w:spacing w:val="-5"/>
        </w:rPr>
        <w:t xml:space="preserve"> </w:t>
      </w:r>
      <w:r w:rsidRPr="001B57D9">
        <w:rPr>
          <w:rFonts w:ascii="Calibri" w:eastAsia="Calibri" w:hAnsi="Calibri" w:cs="Calibri"/>
        </w:rPr>
        <w:t>evaluations</w:t>
      </w:r>
      <w:r w:rsidRPr="001B57D9">
        <w:rPr>
          <w:rFonts w:ascii="Calibri" w:eastAsia="Calibri" w:hAnsi="Calibri" w:cs="Calibri"/>
          <w:spacing w:val="-3"/>
        </w:rPr>
        <w:t xml:space="preserve"> </w:t>
      </w:r>
      <w:r w:rsidRPr="001B57D9">
        <w:rPr>
          <w:rFonts w:ascii="Calibri" w:eastAsia="Calibri" w:hAnsi="Calibri" w:cs="Calibri"/>
        </w:rPr>
        <w:t>will</w:t>
      </w:r>
      <w:r w:rsidRPr="001B57D9">
        <w:rPr>
          <w:rFonts w:ascii="Calibri" w:eastAsia="Calibri" w:hAnsi="Calibri" w:cs="Calibri"/>
          <w:spacing w:val="-5"/>
        </w:rPr>
        <w:t xml:space="preserve"> </w:t>
      </w:r>
      <w:r w:rsidRPr="001B57D9">
        <w:rPr>
          <w:rFonts w:ascii="Calibri" w:eastAsia="Calibri" w:hAnsi="Calibri" w:cs="Calibri"/>
        </w:rPr>
        <w:t>be</w:t>
      </w:r>
      <w:r w:rsidRPr="001B57D9">
        <w:rPr>
          <w:rFonts w:ascii="Calibri" w:eastAsia="Calibri" w:hAnsi="Calibri" w:cs="Calibri"/>
          <w:spacing w:val="-5"/>
        </w:rPr>
        <w:t xml:space="preserve"> </w:t>
      </w:r>
      <w:r w:rsidRPr="001B57D9">
        <w:rPr>
          <w:rFonts w:ascii="Calibri" w:eastAsia="Calibri" w:hAnsi="Calibri" w:cs="Calibri"/>
        </w:rPr>
        <w:t>billed</w:t>
      </w:r>
      <w:r w:rsidRPr="001B57D9">
        <w:rPr>
          <w:rFonts w:ascii="Calibri" w:eastAsia="Calibri" w:hAnsi="Calibri" w:cs="Calibri"/>
          <w:spacing w:val="-4"/>
        </w:rPr>
        <w:t xml:space="preserve"> </w:t>
      </w:r>
      <w:r w:rsidRPr="001B57D9">
        <w:rPr>
          <w:rFonts w:ascii="Calibri" w:eastAsia="Calibri" w:hAnsi="Calibri" w:cs="Calibri"/>
        </w:rPr>
        <w:t>to</w:t>
      </w:r>
      <w:r w:rsidRPr="001B57D9">
        <w:rPr>
          <w:rFonts w:ascii="Calibri" w:eastAsia="Calibri" w:hAnsi="Calibri" w:cs="Calibri"/>
          <w:spacing w:val="-4"/>
        </w:rPr>
        <w:t xml:space="preserve"> </w:t>
      </w:r>
      <w:r w:rsidRPr="001B57D9">
        <w:rPr>
          <w:rFonts w:ascii="Calibri" w:eastAsia="Calibri" w:hAnsi="Calibri" w:cs="Calibri"/>
        </w:rPr>
        <w:t>the</w:t>
      </w:r>
      <w:r w:rsidRPr="001B57D9">
        <w:rPr>
          <w:rFonts w:ascii="Calibri" w:eastAsia="Calibri" w:hAnsi="Calibri" w:cs="Calibri"/>
          <w:spacing w:val="-5"/>
        </w:rPr>
        <w:t xml:space="preserve"> </w:t>
      </w:r>
      <w:r w:rsidRPr="001B57D9">
        <w:rPr>
          <w:rFonts w:ascii="Calibri" w:eastAsia="Calibri" w:hAnsi="Calibri" w:cs="Calibri"/>
        </w:rPr>
        <w:t>county</w:t>
      </w:r>
      <w:r w:rsidRPr="001B57D9">
        <w:rPr>
          <w:rFonts w:ascii="Calibri" w:eastAsia="Calibri" w:hAnsi="Calibri" w:cs="Calibri"/>
          <w:spacing w:val="-25"/>
        </w:rPr>
        <w:t xml:space="preserve"> </w:t>
      </w:r>
      <w:r w:rsidRPr="001B57D9">
        <w:rPr>
          <w:rFonts w:ascii="Calibri" w:eastAsia="Calibri" w:hAnsi="Calibri" w:cs="Calibri"/>
        </w:rPr>
        <w:t>separately.</w:t>
      </w:r>
    </w:p>
    <w:p w14:paraId="62DB4C8A" w14:textId="77777777" w:rsidR="0038790D" w:rsidRPr="001B57D9" w:rsidRDefault="0038790D" w:rsidP="001B57D9">
      <w:pPr>
        <w:pStyle w:val="ListParagraph"/>
        <w:widowControl w:val="0"/>
        <w:numPr>
          <w:ilvl w:val="0"/>
          <w:numId w:val="18"/>
        </w:numPr>
        <w:autoSpaceDE w:val="0"/>
        <w:autoSpaceDN w:val="0"/>
        <w:spacing w:after="0" w:line="240" w:lineRule="auto"/>
        <w:rPr>
          <w:rFonts w:ascii="Calibri" w:eastAsia="Calibri" w:hAnsi="Calibri" w:cs="Calibri"/>
        </w:rPr>
      </w:pPr>
      <w:r w:rsidRPr="001B57D9">
        <w:rPr>
          <w:rFonts w:ascii="Calibri" w:eastAsia="Calibri" w:hAnsi="Calibri" w:cs="Calibri"/>
        </w:rPr>
        <w:t>School misconduct / Academic problems, including learning issues and truancy – youth will receive educational</w:t>
      </w:r>
      <w:r w:rsidRPr="001B57D9">
        <w:rPr>
          <w:rFonts w:ascii="Calibri" w:eastAsia="Calibri" w:hAnsi="Calibri" w:cs="Calibri"/>
          <w:spacing w:val="-4"/>
        </w:rPr>
        <w:t xml:space="preserve"> </w:t>
      </w:r>
      <w:r w:rsidRPr="001B57D9">
        <w:rPr>
          <w:rFonts w:ascii="Calibri" w:eastAsia="Calibri" w:hAnsi="Calibri" w:cs="Calibri"/>
        </w:rPr>
        <w:t>assessments</w:t>
      </w:r>
      <w:r w:rsidRPr="001B57D9">
        <w:rPr>
          <w:rFonts w:ascii="Calibri" w:eastAsia="Calibri" w:hAnsi="Calibri" w:cs="Calibri"/>
          <w:spacing w:val="-5"/>
        </w:rPr>
        <w:t xml:space="preserve"> </w:t>
      </w:r>
      <w:r w:rsidRPr="001B57D9">
        <w:rPr>
          <w:rFonts w:ascii="Calibri" w:eastAsia="Calibri" w:hAnsi="Calibri" w:cs="Calibri"/>
        </w:rPr>
        <w:t>in</w:t>
      </w:r>
      <w:r w:rsidRPr="001B57D9">
        <w:rPr>
          <w:rFonts w:ascii="Calibri" w:eastAsia="Calibri" w:hAnsi="Calibri" w:cs="Calibri"/>
          <w:spacing w:val="-5"/>
        </w:rPr>
        <w:t xml:space="preserve"> </w:t>
      </w:r>
      <w:r w:rsidRPr="001B57D9">
        <w:rPr>
          <w:rFonts w:ascii="Calibri" w:eastAsia="Calibri" w:hAnsi="Calibri" w:cs="Calibri"/>
        </w:rPr>
        <w:t>reading</w:t>
      </w:r>
      <w:r w:rsidRPr="001B57D9">
        <w:rPr>
          <w:rFonts w:ascii="Calibri" w:eastAsia="Calibri" w:hAnsi="Calibri" w:cs="Calibri"/>
          <w:spacing w:val="-5"/>
        </w:rPr>
        <w:t xml:space="preserve"> </w:t>
      </w:r>
      <w:r w:rsidRPr="001B57D9">
        <w:rPr>
          <w:rFonts w:ascii="Calibri" w:eastAsia="Calibri" w:hAnsi="Calibri" w:cs="Calibri"/>
        </w:rPr>
        <w:t>and</w:t>
      </w:r>
      <w:r w:rsidRPr="001B57D9">
        <w:rPr>
          <w:rFonts w:ascii="Calibri" w:eastAsia="Calibri" w:hAnsi="Calibri" w:cs="Calibri"/>
          <w:spacing w:val="-1"/>
        </w:rPr>
        <w:t xml:space="preserve"> </w:t>
      </w:r>
      <w:r w:rsidRPr="001B57D9">
        <w:rPr>
          <w:rFonts w:ascii="Calibri" w:eastAsia="Calibri" w:hAnsi="Calibri" w:cs="Calibri"/>
        </w:rPr>
        <w:t>mathematics,</w:t>
      </w:r>
      <w:r w:rsidRPr="001B57D9">
        <w:rPr>
          <w:rFonts w:ascii="Calibri" w:eastAsia="Calibri" w:hAnsi="Calibri" w:cs="Calibri"/>
          <w:spacing w:val="-3"/>
        </w:rPr>
        <w:t xml:space="preserve"> </w:t>
      </w:r>
      <w:r w:rsidRPr="001B57D9">
        <w:rPr>
          <w:rFonts w:ascii="Calibri" w:eastAsia="Calibri" w:hAnsi="Calibri" w:cs="Calibri"/>
        </w:rPr>
        <w:t>at</w:t>
      </w:r>
      <w:r w:rsidRPr="001B57D9">
        <w:rPr>
          <w:rFonts w:ascii="Calibri" w:eastAsia="Calibri" w:hAnsi="Calibri" w:cs="Calibri"/>
          <w:spacing w:val="-4"/>
        </w:rPr>
        <w:t xml:space="preserve"> </w:t>
      </w:r>
      <w:r w:rsidRPr="001B57D9">
        <w:rPr>
          <w:rFonts w:ascii="Calibri" w:eastAsia="Calibri" w:hAnsi="Calibri" w:cs="Calibri"/>
        </w:rPr>
        <w:t>both</w:t>
      </w:r>
      <w:r w:rsidRPr="001B57D9">
        <w:rPr>
          <w:rFonts w:ascii="Calibri" w:eastAsia="Calibri" w:hAnsi="Calibri" w:cs="Calibri"/>
          <w:spacing w:val="-3"/>
        </w:rPr>
        <w:t xml:space="preserve"> </w:t>
      </w:r>
      <w:r w:rsidRPr="001B57D9">
        <w:rPr>
          <w:rFonts w:ascii="Calibri" w:eastAsia="Calibri" w:hAnsi="Calibri" w:cs="Calibri"/>
        </w:rPr>
        <w:t>intake</w:t>
      </w:r>
      <w:r w:rsidRPr="001B57D9">
        <w:rPr>
          <w:rFonts w:ascii="Calibri" w:eastAsia="Calibri" w:hAnsi="Calibri" w:cs="Calibri"/>
          <w:spacing w:val="-4"/>
        </w:rPr>
        <w:t xml:space="preserve"> </w:t>
      </w:r>
      <w:r w:rsidRPr="001B57D9">
        <w:rPr>
          <w:rFonts w:ascii="Calibri" w:eastAsia="Calibri" w:hAnsi="Calibri" w:cs="Calibri"/>
        </w:rPr>
        <w:t>and</w:t>
      </w:r>
      <w:r w:rsidRPr="001B57D9">
        <w:rPr>
          <w:rFonts w:ascii="Calibri" w:eastAsia="Calibri" w:hAnsi="Calibri" w:cs="Calibri"/>
          <w:spacing w:val="-3"/>
        </w:rPr>
        <w:t xml:space="preserve"> </w:t>
      </w:r>
      <w:r w:rsidRPr="001B57D9">
        <w:rPr>
          <w:rFonts w:ascii="Calibri" w:eastAsia="Calibri" w:hAnsi="Calibri" w:cs="Calibri"/>
        </w:rPr>
        <w:t>discharge,</w:t>
      </w:r>
      <w:r w:rsidRPr="001B57D9">
        <w:rPr>
          <w:rFonts w:ascii="Calibri" w:eastAsia="Calibri" w:hAnsi="Calibri" w:cs="Calibri"/>
          <w:spacing w:val="-3"/>
        </w:rPr>
        <w:t xml:space="preserve"> </w:t>
      </w:r>
      <w:r w:rsidRPr="001B57D9">
        <w:rPr>
          <w:rFonts w:ascii="Calibri" w:eastAsia="Calibri" w:hAnsi="Calibri" w:cs="Calibri"/>
        </w:rPr>
        <w:t>using</w:t>
      </w:r>
      <w:r w:rsidRPr="001B57D9">
        <w:rPr>
          <w:rFonts w:ascii="Calibri" w:eastAsia="Calibri" w:hAnsi="Calibri" w:cs="Calibri"/>
          <w:spacing w:val="-5"/>
        </w:rPr>
        <w:t xml:space="preserve"> </w:t>
      </w:r>
      <w:r w:rsidRPr="001B57D9">
        <w:rPr>
          <w:rFonts w:ascii="Calibri" w:eastAsia="Calibri" w:hAnsi="Calibri" w:cs="Calibri"/>
        </w:rPr>
        <w:t>the</w:t>
      </w:r>
      <w:r w:rsidRPr="001B57D9">
        <w:rPr>
          <w:rFonts w:ascii="Calibri" w:eastAsia="Calibri" w:hAnsi="Calibri" w:cs="Calibri"/>
          <w:spacing w:val="-26"/>
        </w:rPr>
        <w:t xml:space="preserve"> </w:t>
      </w:r>
      <w:r w:rsidRPr="001B57D9">
        <w:rPr>
          <w:rFonts w:ascii="Calibri" w:eastAsia="Calibri" w:hAnsi="Calibri" w:cs="Calibri"/>
        </w:rPr>
        <w:t>Classroom Diagnostic Tool (CDT). Academic credits are provided through the Capital Area Intermediate Unit (C.A.I.U.). If warranted, and with proper authorizations, the C.A.I.U. can complete a Psychological Evaluation including I.Q. testing and screening for learning disabilities. Individual Educational Plans (IEP) are coordinated and supported by the C.A.I.U.</w:t>
      </w:r>
    </w:p>
    <w:p w14:paraId="12142C38" w14:textId="77777777" w:rsidR="0038790D" w:rsidRPr="001B57D9" w:rsidRDefault="0038790D" w:rsidP="001B57D9">
      <w:pPr>
        <w:widowControl w:val="0"/>
        <w:numPr>
          <w:ilvl w:val="0"/>
          <w:numId w:val="17"/>
        </w:numPr>
        <w:autoSpaceDE w:val="0"/>
        <w:autoSpaceDN w:val="0"/>
        <w:spacing w:after="0" w:line="240" w:lineRule="auto"/>
        <w:rPr>
          <w:rFonts w:ascii="Calibri" w:eastAsia="Calibri" w:hAnsi="Calibri" w:cs="Calibri"/>
        </w:rPr>
      </w:pPr>
      <w:r w:rsidRPr="001B57D9">
        <w:rPr>
          <w:rFonts w:ascii="Calibri" w:eastAsia="Calibri" w:hAnsi="Calibri" w:cs="Calibri"/>
        </w:rPr>
        <w:t xml:space="preserve">Credit recovery program (available as requested on a </w:t>
      </w:r>
      <w:proofErr w:type="gramStart"/>
      <w:r w:rsidRPr="001B57D9">
        <w:rPr>
          <w:rFonts w:ascii="Calibri" w:eastAsia="Calibri" w:hAnsi="Calibri" w:cs="Calibri"/>
        </w:rPr>
        <w:t>case by case</w:t>
      </w:r>
      <w:proofErr w:type="gramEnd"/>
      <w:r w:rsidRPr="001B57D9">
        <w:rPr>
          <w:rFonts w:ascii="Calibri" w:eastAsia="Calibri" w:hAnsi="Calibri" w:cs="Calibri"/>
          <w:spacing w:val="-37"/>
        </w:rPr>
        <w:t xml:space="preserve"> </w:t>
      </w:r>
      <w:r w:rsidRPr="001B57D9">
        <w:rPr>
          <w:rFonts w:ascii="Calibri" w:eastAsia="Calibri" w:hAnsi="Calibri" w:cs="Calibri"/>
        </w:rPr>
        <w:t>basis)</w:t>
      </w:r>
    </w:p>
    <w:p w14:paraId="2AF10AE8" w14:textId="77777777" w:rsidR="0038790D" w:rsidRPr="001B57D9" w:rsidRDefault="0038790D" w:rsidP="001B57D9">
      <w:pPr>
        <w:widowControl w:val="0"/>
        <w:numPr>
          <w:ilvl w:val="0"/>
          <w:numId w:val="17"/>
        </w:numPr>
        <w:autoSpaceDE w:val="0"/>
        <w:autoSpaceDN w:val="0"/>
        <w:spacing w:after="0" w:line="240" w:lineRule="auto"/>
        <w:rPr>
          <w:rFonts w:ascii="Calibri" w:eastAsia="Calibri" w:hAnsi="Calibri" w:cs="Calibri"/>
        </w:rPr>
      </w:pPr>
      <w:r w:rsidRPr="001B57D9">
        <w:rPr>
          <w:rFonts w:ascii="Calibri" w:eastAsia="Calibri" w:hAnsi="Calibri" w:cs="Calibri"/>
        </w:rPr>
        <w:t>GED prep and testing when</w:t>
      </w:r>
      <w:r w:rsidRPr="001B57D9">
        <w:rPr>
          <w:rFonts w:ascii="Calibri" w:eastAsia="Calibri" w:hAnsi="Calibri" w:cs="Calibri"/>
          <w:spacing w:val="-29"/>
        </w:rPr>
        <w:t xml:space="preserve"> </w:t>
      </w:r>
      <w:r w:rsidRPr="001B57D9">
        <w:rPr>
          <w:rFonts w:ascii="Calibri" w:eastAsia="Calibri" w:hAnsi="Calibri" w:cs="Calibri"/>
        </w:rPr>
        <w:t>needed/appropriate.</w:t>
      </w:r>
    </w:p>
    <w:p w14:paraId="7C3C2059" w14:textId="77777777"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1B57D9">
        <w:rPr>
          <w:rFonts w:ascii="Calibri" w:eastAsia="Calibri" w:hAnsi="Calibri" w:cs="Calibri"/>
        </w:rPr>
        <w:t>Family Engagement – three Family Development Meetings are offered during a student’s full participation with Center Point. Families are required to attend during normal programming hours</w:t>
      </w:r>
      <w:r w:rsidRPr="007447F5">
        <w:rPr>
          <w:rFonts w:ascii="Calibri" w:eastAsia="Calibri" w:hAnsi="Calibri" w:cs="Calibri"/>
          <w:szCs w:val="24"/>
        </w:rPr>
        <w:t>. Sessions are focused on building parental skills and reparation of parent/child relationships. Arrangements can be made to conduct meeting(s) in a family’s</w:t>
      </w:r>
      <w:r w:rsidRPr="007447F5">
        <w:rPr>
          <w:rFonts w:ascii="Calibri" w:eastAsia="Calibri" w:hAnsi="Calibri" w:cs="Calibri"/>
          <w:spacing w:val="-34"/>
          <w:szCs w:val="24"/>
        </w:rPr>
        <w:t xml:space="preserve"> </w:t>
      </w:r>
      <w:r w:rsidRPr="007447F5">
        <w:rPr>
          <w:rFonts w:ascii="Calibri" w:eastAsia="Calibri" w:hAnsi="Calibri" w:cs="Calibri"/>
          <w:szCs w:val="24"/>
        </w:rPr>
        <w:t>home.</w:t>
      </w:r>
    </w:p>
    <w:p w14:paraId="29B1EDC5" w14:textId="77777777"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lastRenderedPageBreak/>
        <w:t>Accountability</w:t>
      </w:r>
      <w:r w:rsidRPr="007447F5">
        <w:rPr>
          <w:rFonts w:ascii="Calibri" w:eastAsia="Calibri" w:hAnsi="Calibri" w:cs="Calibri"/>
          <w:spacing w:val="-6"/>
          <w:szCs w:val="24"/>
        </w:rPr>
        <w:t xml:space="preserve"> </w:t>
      </w:r>
      <w:r w:rsidRPr="007447F5">
        <w:rPr>
          <w:rFonts w:ascii="Calibri" w:eastAsia="Calibri" w:hAnsi="Calibri" w:cs="Calibri"/>
          <w:szCs w:val="24"/>
        </w:rPr>
        <w:t>for</w:t>
      </w:r>
      <w:r w:rsidRPr="007447F5">
        <w:rPr>
          <w:rFonts w:ascii="Calibri" w:eastAsia="Calibri" w:hAnsi="Calibri" w:cs="Calibri"/>
          <w:spacing w:val="-5"/>
          <w:szCs w:val="24"/>
        </w:rPr>
        <w:t xml:space="preserve"> </w:t>
      </w:r>
      <w:r w:rsidRPr="007447F5">
        <w:rPr>
          <w:rFonts w:ascii="Calibri" w:eastAsia="Calibri" w:hAnsi="Calibri" w:cs="Calibri"/>
          <w:szCs w:val="24"/>
        </w:rPr>
        <w:t>probation</w:t>
      </w:r>
      <w:r w:rsidRPr="007447F5">
        <w:rPr>
          <w:rFonts w:ascii="Calibri" w:eastAsia="Calibri" w:hAnsi="Calibri" w:cs="Calibri"/>
          <w:spacing w:val="-6"/>
          <w:szCs w:val="24"/>
        </w:rPr>
        <w:t xml:space="preserve"> </w:t>
      </w:r>
      <w:r w:rsidRPr="007447F5">
        <w:rPr>
          <w:rFonts w:ascii="Calibri" w:eastAsia="Calibri" w:hAnsi="Calibri" w:cs="Calibri"/>
          <w:szCs w:val="24"/>
        </w:rPr>
        <w:t>violations</w:t>
      </w:r>
      <w:r w:rsidRPr="007447F5">
        <w:rPr>
          <w:rFonts w:ascii="Calibri" w:eastAsia="Calibri" w:hAnsi="Calibri" w:cs="Calibri"/>
          <w:spacing w:val="-6"/>
          <w:szCs w:val="24"/>
        </w:rPr>
        <w:t xml:space="preserve"> </w:t>
      </w:r>
      <w:r w:rsidRPr="007447F5">
        <w:rPr>
          <w:rFonts w:ascii="Calibri" w:eastAsia="Calibri" w:hAnsi="Calibri" w:cs="Calibri"/>
          <w:szCs w:val="24"/>
        </w:rPr>
        <w:t>including</w:t>
      </w:r>
      <w:r w:rsidRPr="007447F5">
        <w:rPr>
          <w:rFonts w:ascii="Calibri" w:eastAsia="Calibri" w:hAnsi="Calibri" w:cs="Calibri"/>
          <w:spacing w:val="-6"/>
          <w:szCs w:val="24"/>
        </w:rPr>
        <w:t xml:space="preserve"> </w:t>
      </w:r>
      <w:r w:rsidRPr="007447F5">
        <w:rPr>
          <w:rFonts w:ascii="Calibri" w:eastAsia="Calibri" w:hAnsi="Calibri" w:cs="Calibri"/>
          <w:szCs w:val="24"/>
        </w:rPr>
        <w:t>for</w:t>
      </w:r>
      <w:r w:rsidRPr="007447F5">
        <w:rPr>
          <w:rFonts w:ascii="Calibri" w:eastAsia="Calibri" w:hAnsi="Calibri" w:cs="Calibri"/>
          <w:spacing w:val="-5"/>
          <w:szCs w:val="24"/>
        </w:rPr>
        <w:t xml:space="preserve"> </w:t>
      </w:r>
      <w:r w:rsidRPr="007447F5">
        <w:rPr>
          <w:rFonts w:ascii="Calibri" w:eastAsia="Calibri" w:hAnsi="Calibri" w:cs="Calibri"/>
          <w:szCs w:val="24"/>
        </w:rPr>
        <w:t>non-compliance</w:t>
      </w:r>
      <w:r w:rsidRPr="007447F5">
        <w:rPr>
          <w:rFonts w:ascii="Calibri" w:eastAsia="Calibri" w:hAnsi="Calibri" w:cs="Calibri"/>
          <w:spacing w:val="-6"/>
          <w:szCs w:val="24"/>
        </w:rPr>
        <w:t xml:space="preserve"> </w:t>
      </w:r>
      <w:r w:rsidRPr="007447F5">
        <w:rPr>
          <w:rFonts w:ascii="Calibri" w:eastAsia="Calibri" w:hAnsi="Calibri" w:cs="Calibri"/>
          <w:szCs w:val="24"/>
        </w:rPr>
        <w:t>related</w:t>
      </w:r>
      <w:r w:rsidRPr="007447F5">
        <w:rPr>
          <w:rFonts w:ascii="Calibri" w:eastAsia="Calibri" w:hAnsi="Calibri" w:cs="Calibri"/>
          <w:spacing w:val="-5"/>
          <w:szCs w:val="24"/>
        </w:rPr>
        <w:t xml:space="preserve"> </w:t>
      </w:r>
      <w:r w:rsidRPr="007447F5">
        <w:rPr>
          <w:rFonts w:ascii="Calibri" w:eastAsia="Calibri" w:hAnsi="Calibri" w:cs="Calibri"/>
          <w:szCs w:val="24"/>
        </w:rPr>
        <w:t>to</w:t>
      </w:r>
      <w:r w:rsidRPr="007447F5">
        <w:rPr>
          <w:rFonts w:ascii="Calibri" w:eastAsia="Calibri" w:hAnsi="Calibri" w:cs="Calibri"/>
          <w:spacing w:val="-5"/>
          <w:szCs w:val="24"/>
        </w:rPr>
        <w:t xml:space="preserve"> </w:t>
      </w:r>
      <w:r w:rsidRPr="007447F5">
        <w:rPr>
          <w:rFonts w:ascii="Calibri" w:eastAsia="Calibri" w:hAnsi="Calibri" w:cs="Calibri"/>
          <w:szCs w:val="24"/>
        </w:rPr>
        <w:t>Weekend</w:t>
      </w:r>
      <w:r w:rsidRPr="007447F5">
        <w:rPr>
          <w:rFonts w:ascii="Calibri" w:eastAsia="Calibri" w:hAnsi="Calibri" w:cs="Calibri"/>
          <w:spacing w:val="-29"/>
          <w:szCs w:val="24"/>
        </w:rPr>
        <w:t xml:space="preserve"> </w:t>
      </w:r>
      <w:r w:rsidRPr="007447F5">
        <w:rPr>
          <w:rFonts w:ascii="Calibri" w:eastAsia="Calibri" w:hAnsi="Calibri" w:cs="Calibri"/>
          <w:szCs w:val="24"/>
        </w:rPr>
        <w:t>Alternative Program</w:t>
      </w:r>
      <w:r w:rsidRPr="007447F5">
        <w:rPr>
          <w:rFonts w:ascii="Calibri" w:eastAsia="Calibri" w:hAnsi="Calibri" w:cs="Calibri"/>
          <w:spacing w:val="-22"/>
          <w:szCs w:val="24"/>
        </w:rPr>
        <w:t xml:space="preserve"> </w:t>
      </w:r>
      <w:r w:rsidRPr="007447F5">
        <w:rPr>
          <w:rFonts w:ascii="Calibri" w:eastAsia="Calibri" w:hAnsi="Calibri" w:cs="Calibri"/>
          <w:szCs w:val="24"/>
        </w:rPr>
        <w:t>discharges</w:t>
      </w:r>
    </w:p>
    <w:p w14:paraId="29FB66B9" w14:textId="77777777" w:rsidR="0038790D" w:rsidRPr="007447F5" w:rsidRDefault="0038790D" w:rsidP="001B57D9">
      <w:pPr>
        <w:widowControl w:val="0"/>
        <w:numPr>
          <w:ilvl w:val="1"/>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Students</w:t>
      </w:r>
      <w:r w:rsidRPr="007447F5">
        <w:rPr>
          <w:rFonts w:ascii="Calibri" w:eastAsia="Calibri" w:hAnsi="Calibri" w:cs="Calibri"/>
          <w:spacing w:val="-5"/>
          <w:szCs w:val="24"/>
        </w:rPr>
        <w:t xml:space="preserve"> </w:t>
      </w:r>
      <w:r w:rsidRPr="007447F5">
        <w:rPr>
          <w:rFonts w:ascii="Calibri" w:eastAsia="Calibri" w:hAnsi="Calibri" w:cs="Calibri"/>
          <w:szCs w:val="24"/>
        </w:rPr>
        <w:t>may</w:t>
      </w:r>
      <w:r w:rsidRPr="007447F5">
        <w:rPr>
          <w:rFonts w:ascii="Calibri" w:eastAsia="Calibri" w:hAnsi="Calibri" w:cs="Calibri"/>
          <w:spacing w:val="-14"/>
          <w:szCs w:val="24"/>
        </w:rPr>
        <w:t xml:space="preserve"> </w:t>
      </w:r>
      <w:r w:rsidRPr="007447F5">
        <w:rPr>
          <w:rFonts w:ascii="Calibri" w:eastAsia="Calibri" w:hAnsi="Calibri" w:cs="Calibri"/>
          <w:szCs w:val="24"/>
        </w:rPr>
        <w:t>be</w:t>
      </w:r>
      <w:r w:rsidRPr="007447F5">
        <w:rPr>
          <w:rFonts w:ascii="Calibri" w:eastAsia="Calibri" w:hAnsi="Calibri" w:cs="Calibri"/>
          <w:spacing w:val="-6"/>
          <w:szCs w:val="24"/>
        </w:rPr>
        <w:t xml:space="preserve"> </w:t>
      </w:r>
      <w:r w:rsidRPr="007447F5">
        <w:rPr>
          <w:rFonts w:ascii="Calibri" w:eastAsia="Calibri" w:hAnsi="Calibri" w:cs="Calibri"/>
          <w:szCs w:val="24"/>
        </w:rPr>
        <w:t>referred</w:t>
      </w:r>
      <w:r w:rsidRPr="007447F5">
        <w:rPr>
          <w:rFonts w:ascii="Calibri" w:eastAsia="Calibri" w:hAnsi="Calibri" w:cs="Calibri"/>
          <w:spacing w:val="-5"/>
          <w:szCs w:val="24"/>
        </w:rPr>
        <w:t xml:space="preserve"> </w:t>
      </w:r>
      <w:r w:rsidRPr="007447F5">
        <w:rPr>
          <w:rFonts w:ascii="Calibri" w:eastAsia="Calibri" w:hAnsi="Calibri" w:cs="Calibri"/>
          <w:szCs w:val="24"/>
        </w:rPr>
        <w:t>to</w:t>
      </w:r>
      <w:r w:rsidRPr="007447F5">
        <w:rPr>
          <w:rFonts w:ascii="Calibri" w:eastAsia="Calibri" w:hAnsi="Calibri" w:cs="Calibri"/>
          <w:spacing w:val="-5"/>
          <w:szCs w:val="24"/>
        </w:rPr>
        <w:t xml:space="preserve"> </w:t>
      </w:r>
      <w:r w:rsidRPr="007447F5">
        <w:rPr>
          <w:rFonts w:ascii="Calibri" w:eastAsia="Calibri" w:hAnsi="Calibri" w:cs="Calibri"/>
          <w:szCs w:val="24"/>
        </w:rPr>
        <w:t>start</w:t>
      </w:r>
      <w:r w:rsidRPr="007447F5">
        <w:rPr>
          <w:rFonts w:ascii="Calibri" w:eastAsia="Calibri" w:hAnsi="Calibri" w:cs="Calibri"/>
          <w:spacing w:val="-2"/>
          <w:szCs w:val="24"/>
        </w:rPr>
        <w:t xml:space="preserve"> </w:t>
      </w:r>
      <w:r w:rsidRPr="007447F5">
        <w:rPr>
          <w:rFonts w:ascii="Calibri" w:eastAsia="Calibri" w:hAnsi="Calibri" w:cs="Calibri"/>
          <w:szCs w:val="24"/>
        </w:rPr>
        <w:t>with</w:t>
      </w:r>
      <w:r w:rsidRPr="007447F5">
        <w:rPr>
          <w:rFonts w:ascii="Calibri" w:eastAsia="Calibri" w:hAnsi="Calibri" w:cs="Calibri"/>
          <w:spacing w:val="-7"/>
          <w:szCs w:val="24"/>
        </w:rPr>
        <w:t xml:space="preserve"> </w:t>
      </w:r>
      <w:r w:rsidRPr="007447F5">
        <w:rPr>
          <w:rFonts w:ascii="Calibri" w:eastAsia="Calibri" w:hAnsi="Calibri" w:cs="Calibri"/>
          <w:szCs w:val="24"/>
        </w:rPr>
        <w:t>other</w:t>
      </w:r>
      <w:r w:rsidRPr="007447F5">
        <w:rPr>
          <w:rFonts w:ascii="Calibri" w:eastAsia="Calibri" w:hAnsi="Calibri" w:cs="Calibri"/>
          <w:spacing w:val="-6"/>
          <w:szCs w:val="24"/>
        </w:rPr>
        <w:t xml:space="preserve"> </w:t>
      </w:r>
      <w:r w:rsidRPr="007447F5">
        <w:rPr>
          <w:rFonts w:ascii="Calibri" w:eastAsia="Calibri" w:hAnsi="Calibri" w:cs="Calibri"/>
          <w:szCs w:val="24"/>
        </w:rPr>
        <w:t>programs</w:t>
      </w:r>
      <w:r w:rsidRPr="007447F5">
        <w:rPr>
          <w:rFonts w:ascii="Calibri" w:eastAsia="Calibri" w:hAnsi="Calibri" w:cs="Calibri"/>
          <w:spacing w:val="-8"/>
          <w:szCs w:val="24"/>
        </w:rPr>
        <w:t xml:space="preserve"> </w:t>
      </w:r>
      <w:r w:rsidRPr="007447F5">
        <w:rPr>
          <w:rFonts w:ascii="Calibri" w:eastAsia="Calibri" w:hAnsi="Calibri" w:cs="Calibri"/>
          <w:szCs w:val="24"/>
        </w:rPr>
        <w:t>such</w:t>
      </w:r>
      <w:r w:rsidRPr="007447F5">
        <w:rPr>
          <w:rFonts w:ascii="Calibri" w:eastAsia="Calibri" w:hAnsi="Calibri" w:cs="Calibri"/>
          <w:spacing w:val="-9"/>
          <w:szCs w:val="24"/>
        </w:rPr>
        <w:t xml:space="preserve"> </w:t>
      </w:r>
      <w:r w:rsidRPr="007447F5">
        <w:rPr>
          <w:rFonts w:ascii="Calibri" w:eastAsia="Calibri" w:hAnsi="Calibri" w:cs="Calibri"/>
          <w:szCs w:val="24"/>
        </w:rPr>
        <w:t>as</w:t>
      </w:r>
      <w:r w:rsidRPr="007447F5">
        <w:rPr>
          <w:rFonts w:ascii="Calibri" w:eastAsia="Calibri" w:hAnsi="Calibri" w:cs="Calibri"/>
          <w:spacing w:val="-9"/>
          <w:szCs w:val="24"/>
        </w:rPr>
        <w:t xml:space="preserve"> </w:t>
      </w:r>
      <w:r w:rsidRPr="007447F5">
        <w:rPr>
          <w:rFonts w:ascii="Calibri" w:eastAsia="Calibri" w:hAnsi="Calibri" w:cs="Calibri"/>
          <w:szCs w:val="24"/>
        </w:rPr>
        <w:t>Bridge</w:t>
      </w:r>
      <w:r w:rsidRPr="007447F5">
        <w:rPr>
          <w:rFonts w:ascii="Calibri" w:eastAsia="Calibri" w:hAnsi="Calibri" w:cs="Calibri"/>
          <w:spacing w:val="-6"/>
          <w:szCs w:val="24"/>
        </w:rPr>
        <w:t xml:space="preserve"> </w:t>
      </w:r>
      <w:r w:rsidRPr="007447F5">
        <w:rPr>
          <w:rFonts w:ascii="Calibri" w:eastAsia="Calibri" w:hAnsi="Calibri" w:cs="Calibri"/>
          <w:szCs w:val="24"/>
        </w:rPr>
        <w:t>and/or</w:t>
      </w:r>
      <w:r w:rsidRPr="007447F5">
        <w:rPr>
          <w:rFonts w:ascii="Calibri" w:eastAsia="Calibri" w:hAnsi="Calibri" w:cs="Calibri"/>
          <w:spacing w:val="-6"/>
          <w:szCs w:val="24"/>
        </w:rPr>
        <w:t xml:space="preserve"> </w:t>
      </w:r>
      <w:r w:rsidRPr="007447F5">
        <w:rPr>
          <w:rFonts w:ascii="Calibri" w:eastAsia="Calibri" w:hAnsi="Calibri" w:cs="Calibri"/>
          <w:szCs w:val="24"/>
        </w:rPr>
        <w:t>the</w:t>
      </w:r>
      <w:r w:rsidRPr="007447F5">
        <w:rPr>
          <w:rFonts w:ascii="Calibri" w:eastAsia="Calibri" w:hAnsi="Calibri" w:cs="Calibri"/>
          <w:spacing w:val="-6"/>
          <w:szCs w:val="24"/>
        </w:rPr>
        <w:t xml:space="preserve"> </w:t>
      </w:r>
      <w:r w:rsidRPr="007447F5">
        <w:rPr>
          <w:rFonts w:ascii="Calibri" w:eastAsia="Calibri" w:hAnsi="Calibri" w:cs="Calibri"/>
          <w:szCs w:val="24"/>
        </w:rPr>
        <w:t>Weekend Alternative</w:t>
      </w:r>
      <w:r w:rsidRPr="007447F5">
        <w:rPr>
          <w:rFonts w:ascii="Calibri" w:eastAsia="Calibri" w:hAnsi="Calibri" w:cs="Calibri"/>
          <w:spacing w:val="-25"/>
          <w:szCs w:val="24"/>
        </w:rPr>
        <w:t xml:space="preserve"> </w:t>
      </w:r>
      <w:r w:rsidRPr="007447F5">
        <w:rPr>
          <w:rFonts w:ascii="Calibri" w:eastAsia="Calibri" w:hAnsi="Calibri" w:cs="Calibri"/>
          <w:szCs w:val="24"/>
        </w:rPr>
        <w:t>Program.</w:t>
      </w:r>
    </w:p>
    <w:p w14:paraId="2CA09DFA" w14:textId="77777777" w:rsidR="0038790D" w:rsidRPr="007447F5" w:rsidRDefault="0038790D" w:rsidP="001B57D9">
      <w:pPr>
        <w:widowControl w:val="0"/>
        <w:numPr>
          <w:ilvl w:val="1"/>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Students may be referred to start the program and have the Weekend Alternative Program used as sanctions</w:t>
      </w:r>
      <w:r w:rsidRPr="007447F5">
        <w:rPr>
          <w:rFonts w:ascii="Calibri" w:eastAsia="Calibri" w:hAnsi="Calibri" w:cs="Calibri"/>
          <w:spacing w:val="-20"/>
          <w:szCs w:val="24"/>
        </w:rPr>
        <w:t xml:space="preserve"> </w:t>
      </w:r>
      <w:r w:rsidRPr="007447F5">
        <w:rPr>
          <w:rFonts w:ascii="Calibri" w:eastAsia="Calibri" w:hAnsi="Calibri" w:cs="Calibri"/>
          <w:szCs w:val="24"/>
        </w:rPr>
        <w:t>only.</w:t>
      </w:r>
    </w:p>
    <w:p w14:paraId="28D94056" w14:textId="77777777"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Medical</w:t>
      </w:r>
      <w:r w:rsidRPr="007447F5">
        <w:rPr>
          <w:rFonts w:ascii="Calibri" w:eastAsia="Calibri" w:hAnsi="Calibri" w:cs="Calibri"/>
          <w:spacing w:val="-4"/>
          <w:szCs w:val="24"/>
        </w:rPr>
        <w:t xml:space="preserve"> </w:t>
      </w:r>
      <w:r w:rsidRPr="007447F5">
        <w:rPr>
          <w:rFonts w:ascii="Calibri" w:eastAsia="Calibri" w:hAnsi="Calibri" w:cs="Calibri"/>
          <w:szCs w:val="24"/>
        </w:rPr>
        <w:t>clearance</w:t>
      </w:r>
      <w:r w:rsidRPr="007447F5">
        <w:rPr>
          <w:rFonts w:ascii="Calibri" w:eastAsia="Calibri" w:hAnsi="Calibri" w:cs="Calibri"/>
          <w:spacing w:val="-4"/>
          <w:szCs w:val="24"/>
        </w:rPr>
        <w:t xml:space="preserve"> </w:t>
      </w:r>
      <w:r w:rsidRPr="007447F5">
        <w:rPr>
          <w:rFonts w:ascii="Calibri" w:eastAsia="Calibri" w:hAnsi="Calibri" w:cs="Calibri"/>
          <w:szCs w:val="24"/>
        </w:rPr>
        <w:t>is</w:t>
      </w:r>
      <w:r w:rsidRPr="007447F5">
        <w:rPr>
          <w:rFonts w:ascii="Calibri" w:eastAsia="Calibri" w:hAnsi="Calibri" w:cs="Calibri"/>
          <w:spacing w:val="-5"/>
          <w:szCs w:val="24"/>
        </w:rPr>
        <w:t xml:space="preserve"> </w:t>
      </w:r>
      <w:r w:rsidRPr="007447F5">
        <w:rPr>
          <w:rFonts w:ascii="Calibri" w:eastAsia="Calibri" w:hAnsi="Calibri" w:cs="Calibri"/>
          <w:szCs w:val="24"/>
        </w:rPr>
        <w:t>a</w:t>
      </w:r>
      <w:r w:rsidRPr="007447F5">
        <w:rPr>
          <w:rFonts w:ascii="Calibri" w:eastAsia="Calibri" w:hAnsi="Calibri" w:cs="Calibri"/>
          <w:spacing w:val="-2"/>
          <w:szCs w:val="24"/>
        </w:rPr>
        <w:t xml:space="preserve"> </w:t>
      </w:r>
      <w:r w:rsidRPr="007447F5">
        <w:rPr>
          <w:rFonts w:ascii="Calibri" w:eastAsia="Calibri" w:hAnsi="Calibri" w:cs="Calibri"/>
          <w:szCs w:val="24"/>
        </w:rPr>
        <w:t>mandatory</w:t>
      </w:r>
      <w:r w:rsidRPr="007447F5">
        <w:rPr>
          <w:rFonts w:ascii="Calibri" w:eastAsia="Calibri" w:hAnsi="Calibri" w:cs="Calibri"/>
          <w:spacing w:val="-8"/>
          <w:szCs w:val="24"/>
        </w:rPr>
        <w:t xml:space="preserve"> </w:t>
      </w:r>
      <w:r w:rsidRPr="007447F5">
        <w:rPr>
          <w:rFonts w:ascii="Calibri" w:eastAsia="Calibri" w:hAnsi="Calibri" w:cs="Calibri"/>
          <w:szCs w:val="24"/>
        </w:rPr>
        <w:t>requirement</w:t>
      </w:r>
      <w:r w:rsidRPr="007447F5">
        <w:rPr>
          <w:rFonts w:ascii="Calibri" w:eastAsia="Calibri" w:hAnsi="Calibri" w:cs="Calibri"/>
          <w:spacing w:val="-4"/>
          <w:szCs w:val="24"/>
        </w:rPr>
        <w:t xml:space="preserve"> </w:t>
      </w:r>
      <w:r w:rsidRPr="007447F5">
        <w:rPr>
          <w:rFonts w:ascii="Calibri" w:eastAsia="Calibri" w:hAnsi="Calibri" w:cs="Calibri"/>
          <w:szCs w:val="24"/>
        </w:rPr>
        <w:t>–</w:t>
      </w:r>
      <w:r w:rsidRPr="007447F5">
        <w:rPr>
          <w:rFonts w:ascii="Calibri" w:eastAsia="Calibri" w:hAnsi="Calibri" w:cs="Calibri"/>
          <w:spacing w:val="-4"/>
          <w:szCs w:val="24"/>
        </w:rPr>
        <w:t xml:space="preserve"> </w:t>
      </w:r>
      <w:r w:rsidRPr="007447F5">
        <w:rPr>
          <w:rFonts w:ascii="Calibri" w:eastAsia="Calibri" w:hAnsi="Calibri" w:cs="Calibri"/>
          <w:szCs w:val="24"/>
        </w:rPr>
        <w:t>activities</w:t>
      </w:r>
      <w:r w:rsidRPr="007447F5">
        <w:rPr>
          <w:rFonts w:ascii="Calibri" w:eastAsia="Calibri" w:hAnsi="Calibri" w:cs="Calibri"/>
          <w:spacing w:val="-5"/>
          <w:szCs w:val="24"/>
        </w:rPr>
        <w:t xml:space="preserve"> </w:t>
      </w:r>
      <w:r w:rsidRPr="007447F5">
        <w:rPr>
          <w:rFonts w:ascii="Calibri" w:eastAsia="Calibri" w:hAnsi="Calibri" w:cs="Calibri"/>
          <w:szCs w:val="24"/>
        </w:rPr>
        <w:t>are</w:t>
      </w:r>
      <w:r w:rsidRPr="007447F5">
        <w:rPr>
          <w:rFonts w:ascii="Calibri" w:eastAsia="Calibri" w:hAnsi="Calibri" w:cs="Calibri"/>
          <w:spacing w:val="-4"/>
          <w:szCs w:val="24"/>
        </w:rPr>
        <w:t xml:space="preserve"> </w:t>
      </w:r>
      <w:r w:rsidRPr="007447F5">
        <w:rPr>
          <w:rFonts w:ascii="Calibri" w:eastAsia="Calibri" w:hAnsi="Calibri" w:cs="Calibri"/>
          <w:szCs w:val="24"/>
        </w:rPr>
        <w:t>physically</w:t>
      </w:r>
      <w:r w:rsidRPr="007447F5">
        <w:rPr>
          <w:rFonts w:ascii="Calibri" w:eastAsia="Calibri" w:hAnsi="Calibri" w:cs="Calibri"/>
          <w:spacing w:val="-29"/>
          <w:szCs w:val="24"/>
        </w:rPr>
        <w:t xml:space="preserve"> </w:t>
      </w:r>
      <w:r w:rsidRPr="007447F5">
        <w:rPr>
          <w:rFonts w:ascii="Calibri" w:eastAsia="Calibri" w:hAnsi="Calibri" w:cs="Calibri"/>
          <w:szCs w:val="24"/>
        </w:rPr>
        <w:t>challenging</w:t>
      </w:r>
    </w:p>
    <w:p w14:paraId="3185E5C8" w14:textId="77777777"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Youth on medication</w:t>
      </w:r>
      <w:r w:rsidRPr="007447F5">
        <w:rPr>
          <w:rFonts w:ascii="Calibri" w:eastAsia="Calibri" w:hAnsi="Calibri" w:cs="Calibri"/>
          <w:spacing w:val="-19"/>
          <w:szCs w:val="24"/>
        </w:rPr>
        <w:t xml:space="preserve"> </w:t>
      </w:r>
      <w:r w:rsidRPr="007447F5">
        <w:rPr>
          <w:rFonts w:ascii="Calibri" w:eastAsia="Calibri" w:hAnsi="Calibri" w:cs="Calibri"/>
          <w:szCs w:val="24"/>
        </w:rPr>
        <w:t>accepted.</w:t>
      </w:r>
    </w:p>
    <w:p w14:paraId="78CCE885" w14:textId="77777777" w:rsidR="0038790D" w:rsidRPr="007447F5" w:rsidRDefault="0038790D" w:rsidP="001B57D9">
      <w:pPr>
        <w:widowControl w:val="0"/>
        <w:numPr>
          <w:ilvl w:val="0"/>
          <w:numId w:val="1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 xml:space="preserve">Students are transported to and from </w:t>
      </w:r>
      <w:proofErr w:type="gramStart"/>
      <w:r w:rsidRPr="007447F5">
        <w:rPr>
          <w:rFonts w:ascii="Calibri" w:eastAsia="Calibri" w:hAnsi="Calibri" w:cs="Calibri"/>
          <w:szCs w:val="24"/>
        </w:rPr>
        <w:t>center</w:t>
      </w:r>
      <w:proofErr w:type="gramEnd"/>
      <w:r w:rsidRPr="007447F5">
        <w:rPr>
          <w:rFonts w:ascii="Calibri" w:eastAsia="Calibri" w:hAnsi="Calibri" w:cs="Calibri"/>
          <w:szCs w:val="24"/>
        </w:rPr>
        <w:t xml:space="preserve"> point for programing. Parent(s)/Guardian(s) are responsible for all other transportation needs and scheduling of</w:t>
      </w:r>
      <w:r w:rsidRPr="007447F5">
        <w:rPr>
          <w:rFonts w:ascii="Calibri" w:eastAsia="Calibri" w:hAnsi="Calibri" w:cs="Calibri"/>
          <w:spacing w:val="-27"/>
          <w:szCs w:val="24"/>
        </w:rPr>
        <w:t xml:space="preserve"> </w:t>
      </w:r>
      <w:r w:rsidRPr="007447F5">
        <w:rPr>
          <w:rFonts w:ascii="Calibri" w:eastAsia="Calibri" w:hAnsi="Calibri" w:cs="Calibri"/>
          <w:szCs w:val="24"/>
        </w:rPr>
        <w:t>appointments.</w:t>
      </w:r>
    </w:p>
    <w:p w14:paraId="68011F5D" w14:textId="77777777" w:rsidR="0038790D" w:rsidRPr="0038790D" w:rsidRDefault="0038790D" w:rsidP="00951B55">
      <w:pPr>
        <w:spacing w:after="0" w:line="240" w:lineRule="auto"/>
        <w:jc w:val="center"/>
        <w:rPr>
          <w:rFonts w:ascii="Calibri" w:eastAsia="Calibri" w:hAnsi="Calibri" w:cs="Calibri"/>
          <w:b/>
        </w:rPr>
      </w:pPr>
    </w:p>
    <w:p w14:paraId="0E1D261A" w14:textId="77777777" w:rsidR="0038790D" w:rsidRPr="0038790D" w:rsidRDefault="0038790D" w:rsidP="00951B55">
      <w:pPr>
        <w:spacing w:after="0" w:line="240" w:lineRule="auto"/>
        <w:jc w:val="center"/>
        <w:rPr>
          <w:rFonts w:ascii="Calibri" w:eastAsia="Calibri" w:hAnsi="Calibri" w:cs="Calibri"/>
          <w:b/>
          <w:color w:val="0070C0"/>
        </w:rPr>
      </w:pPr>
      <w:r w:rsidRPr="0038790D">
        <w:rPr>
          <w:rFonts w:ascii="Calibri" w:eastAsia="Calibri" w:hAnsi="Calibri" w:cs="Calibri"/>
          <w:b/>
          <w:color w:val="0070C0"/>
          <w:sz w:val="28"/>
        </w:rPr>
        <w:t>Program Mission:</w:t>
      </w:r>
    </w:p>
    <w:p w14:paraId="0F4B7BD4" w14:textId="77777777" w:rsidR="0038790D" w:rsidRPr="0038790D" w:rsidRDefault="0038790D" w:rsidP="00951B55">
      <w:pPr>
        <w:spacing w:after="0" w:line="276" w:lineRule="auto"/>
        <w:jc w:val="center"/>
        <w:rPr>
          <w:rFonts w:ascii="Calibri" w:eastAsia="Calibri" w:hAnsi="Calibri" w:cs="Calibri"/>
          <w:sz w:val="24"/>
          <w:szCs w:val="24"/>
        </w:rPr>
      </w:pPr>
      <w:r w:rsidRPr="0038790D">
        <w:rPr>
          <w:rFonts w:ascii="Calibri" w:eastAsia="Calibri" w:hAnsi="Calibri" w:cs="Calibri"/>
          <w:sz w:val="24"/>
          <w:szCs w:val="24"/>
        </w:rPr>
        <w:t>Through a healing centered approach, we strive to nurture change and growth in youth, families, and communities</w:t>
      </w:r>
    </w:p>
    <w:p w14:paraId="5DDA3953" w14:textId="77777777" w:rsidR="0038790D" w:rsidRPr="0038790D" w:rsidRDefault="0038790D" w:rsidP="00951B55">
      <w:pPr>
        <w:spacing w:after="0" w:line="240" w:lineRule="auto"/>
        <w:jc w:val="center"/>
        <w:rPr>
          <w:rFonts w:ascii="Calibri" w:eastAsia="Calibri" w:hAnsi="Calibri" w:cs="Calibri"/>
          <w:b/>
          <w:color w:val="0070C0"/>
          <w:sz w:val="28"/>
        </w:rPr>
      </w:pPr>
      <w:r w:rsidRPr="0038790D">
        <w:rPr>
          <w:rFonts w:ascii="Calibri" w:eastAsia="Calibri" w:hAnsi="Calibri" w:cs="Calibri"/>
          <w:b/>
          <w:color w:val="0070C0"/>
          <w:sz w:val="28"/>
        </w:rPr>
        <w:t>Program Goal:</w:t>
      </w:r>
    </w:p>
    <w:p w14:paraId="17D5FFAB" w14:textId="77777777" w:rsidR="0038790D" w:rsidRPr="0038790D" w:rsidRDefault="0038790D" w:rsidP="00951B55">
      <w:pPr>
        <w:spacing w:after="0" w:line="276" w:lineRule="auto"/>
        <w:jc w:val="center"/>
        <w:rPr>
          <w:rFonts w:ascii="Calibri" w:eastAsia="Calibri" w:hAnsi="Calibri" w:cs="Calibri"/>
          <w:sz w:val="24"/>
          <w:szCs w:val="24"/>
        </w:rPr>
      </w:pPr>
      <w:r w:rsidRPr="0038790D">
        <w:rPr>
          <w:rFonts w:ascii="Calibri" w:eastAsia="Calibri" w:hAnsi="Calibri" w:cs="Calibri"/>
          <w:sz w:val="24"/>
          <w:szCs w:val="24"/>
        </w:rPr>
        <w:t>“Every Student a Successful Graduate” - Youth who are productive, connected and engaged positively in their schools and communities.</w:t>
      </w:r>
    </w:p>
    <w:p w14:paraId="07BE06C9" w14:textId="77777777" w:rsidR="0038790D" w:rsidRPr="0038790D" w:rsidRDefault="0038790D" w:rsidP="00951B55">
      <w:pPr>
        <w:spacing w:after="0" w:line="240" w:lineRule="auto"/>
        <w:jc w:val="center"/>
        <w:rPr>
          <w:rFonts w:ascii="Calibri" w:eastAsia="Calibri" w:hAnsi="Calibri" w:cs="Calibri"/>
          <w:b/>
          <w:color w:val="0070C0"/>
          <w:sz w:val="28"/>
        </w:rPr>
      </w:pPr>
      <w:r w:rsidRPr="0038790D">
        <w:rPr>
          <w:rFonts w:ascii="Calibri" w:eastAsia="Calibri" w:hAnsi="Calibri" w:cs="Calibri"/>
          <w:b/>
          <w:color w:val="0070C0"/>
          <w:sz w:val="28"/>
        </w:rPr>
        <w:t>Program Objective:</w:t>
      </w:r>
    </w:p>
    <w:p w14:paraId="20170152" w14:textId="77777777" w:rsidR="0038790D" w:rsidRPr="0015561D" w:rsidRDefault="0038790D" w:rsidP="0015561D">
      <w:pPr>
        <w:spacing w:after="0" w:line="276" w:lineRule="auto"/>
        <w:jc w:val="center"/>
        <w:rPr>
          <w:rFonts w:ascii="Calibri" w:eastAsia="Calibri" w:hAnsi="Calibri" w:cs="Calibri"/>
          <w:sz w:val="24"/>
          <w:szCs w:val="24"/>
        </w:rPr>
      </w:pPr>
      <w:r w:rsidRPr="0038790D">
        <w:rPr>
          <w:rFonts w:ascii="Calibri" w:eastAsia="Calibri" w:hAnsi="Calibri" w:cs="Calibri"/>
          <w:sz w:val="24"/>
          <w:szCs w:val="24"/>
        </w:rPr>
        <w:t>Students will build a foundation of knowledge and skills through successful completion of their individualized treatment goals directed by their Individual Success Plan, which encompasses a trauma-informed approach in the following domains:</w:t>
      </w:r>
    </w:p>
    <w:p w14:paraId="2D9A7863" w14:textId="77777777" w:rsidR="007447F5" w:rsidRDefault="0038790D">
      <w:pPr>
        <w:rPr>
          <w:rFonts w:ascii="Calibri" w:eastAsia="Calibri" w:hAnsi="Calibri" w:cs="Calibri"/>
        </w:rPr>
      </w:pPr>
      <w:r>
        <w:rPr>
          <w:rFonts w:ascii="Calibri" w:eastAsia="Calibri" w:hAnsi="Calibri" w:cs="Calibri"/>
        </w:rPr>
        <w:br w:type="page"/>
      </w:r>
    </w:p>
    <w:p w14:paraId="1A094063" w14:textId="77777777" w:rsidR="007447F5" w:rsidRDefault="007447F5" w:rsidP="007447F5">
      <w:pPr>
        <w:pBdr>
          <w:bottom w:val="single" w:sz="12" w:space="1" w:color="auto"/>
        </w:pBdr>
        <w:spacing w:after="0" w:line="276" w:lineRule="auto"/>
        <w:rPr>
          <w:rFonts w:ascii="Calibri" w:eastAsia="Calibri" w:hAnsi="Calibri" w:cs="Calibri"/>
          <w:b/>
          <w:sz w:val="24"/>
          <w:szCs w:val="24"/>
        </w:rPr>
      </w:pPr>
      <w:r w:rsidRPr="0038790D">
        <w:rPr>
          <w:rFonts w:ascii="Calibri" w:eastAsia="Calibri" w:hAnsi="Calibri" w:cs="Calibri"/>
          <w:b/>
          <w:sz w:val="24"/>
          <w:szCs w:val="24"/>
        </w:rPr>
        <w:lastRenderedPageBreak/>
        <w:t>Center Point Day Program Components</w:t>
      </w:r>
    </w:p>
    <w:p w14:paraId="6FF7E84F" w14:textId="77777777" w:rsidR="007447F5" w:rsidRPr="007447F5" w:rsidRDefault="007447F5" w:rsidP="007447F5">
      <w:pPr>
        <w:spacing w:after="0" w:line="276" w:lineRule="auto"/>
        <w:rPr>
          <w:rFonts w:ascii="Calibri" w:eastAsia="Calibri" w:hAnsi="Calibri" w:cs="Calibri"/>
          <w:szCs w:val="24"/>
        </w:rPr>
      </w:pPr>
      <w:r w:rsidRPr="007447F5">
        <w:rPr>
          <w:rFonts w:ascii="Calibri" w:eastAsia="Calibri" w:hAnsi="Calibri" w:cs="Calibri"/>
          <w:szCs w:val="24"/>
        </w:rPr>
        <w:t xml:space="preserve">Competency skill development is presented through an array of different modalities including classroom instruction, vocational training counseling groups, adventure-based activities, experiential learning, community service projects and a curriculum-oriented approach. </w:t>
      </w:r>
    </w:p>
    <w:p w14:paraId="14981071" w14:textId="77777777" w:rsidR="007447F5" w:rsidRDefault="007447F5" w:rsidP="007447F5">
      <w:pPr>
        <w:pBdr>
          <w:bottom w:val="single" w:sz="12" w:space="1" w:color="auto"/>
        </w:pBdr>
        <w:spacing w:after="0" w:line="276" w:lineRule="auto"/>
        <w:rPr>
          <w:rFonts w:ascii="Calibri" w:eastAsia="Calibri" w:hAnsi="Calibri" w:cs="Calibri"/>
          <w:b/>
          <w:sz w:val="24"/>
          <w:szCs w:val="24"/>
        </w:rPr>
      </w:pPr>
      <w:r>
        <w:rPr>
          <w:rFonts w:ascii="Calibri" w:eastAsia="Calibri" w:hAnsi="Calibri" w:cs="Calibri"/>
          <w:b/>
          <w:sz w:val="24"/>
          <w:szCs w:val="24"/>
        </w:rPr>
        <w:t>Skill areas</w:t>
      </w:r>
    </w:p>
    <w:p w14:paraId="28BB8EB4" w14:textId="77777777"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Academic Skills:</w:t>
      </w:r>
    </w:p>
    <w:p w14:paraId="3E5E4617"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Educational</w:t>
      </w:r>
      <w:r w:rsidRPr="007447F5">
        <w:rPr>
          <w:rFonts w:ascii="Calibri" w:eastAsia="Calibri" w:hAnsi="Calibri" w:cs="Calibri"/>
          <w:spacing w:val="-8"/>
          <w:szCs w:val="24"/>
        </w:rPr>
        <w:t xml:space="preserve"> </w:t>
      </w:r>
      <w:r w:rsidRPr="007447F5">
        <w:rPr>
          <w:rFonts w:ascii="Calibri" w:eastAsia="Calibri" w:hAnsi="Calibri" w:cs="Calibri"/>
          <w:szCs w:val="24"/>
        </w:rPr>
        <w:t>programming</w:t>
      </w:r>
      <w:r w:rsidRPr="007447F5">
        <w:rPr>
          <w:rFonts w:ascii="Calibri" w:eastAsia="Calibri" w:hAnsi="Calibri" w:cs="Calibri"/>
          <w:spacing w:val="-10"/>
          <w:szCs w:val="24"/>
        </w:rPr>
        <w:t xml:space="preserve"> </w:t>
      </w:r>
      <w:r w:rsidRPr="007447F5">
        <w:rPr>
          <w:rFonts w:ascii="Calibri" w:eastAsia="Calibri" w:hAnsi="Calibri" w:cs="Calibri"/>
          <w:szCs w:val="24"/>
        </w:rPr>
        <w:t>at</w:t>
      </w:r>
      <w:r w:rsidRPr="007447F5">
        <w:rPr>
          <w:rFonts w:ascii="Calibri" w:eastAsia="Calibri" w:hAnsi="Calibri" w:cs="Calibri"/>
          <w:spacing w:val="-8"/>
          <w:szCs w:val="24"/>
        </w:rPr>
        <w:t xml:space="preserve"> </w:t>
      </w:r>
      <w:r w:rsidRPr="007447F5">
        <w:rPr>
          <w:rFonts w:ascii="Calibri" w:eastAsia="Calibri" w:hAnsi="Calibri" w:cs="Calibri"/>
          <w:szCs w:val="24"/>
        </w:rPr>
        <w:t>the</w:t>
      </w:r>
      <w:r w:rsidRPr="007447F5">
        <w:rPr>
          <w:rFonts w:ascii="Calibri" w:eastAsia="Calibri" w:hAnsi="Calibri" w:cs="Calibri"/>
          <w:spacing w:val="-7"/>
          <w:szCs w:val="24"/>
        </w:rPr>
        <w:t xml:space="preserve"> </w:t>
      </w:r>
      <w:r w:rsidRPr="007447F5">
        <w:rPr>
          <w:rFonts w:ascii="Calibri" w:eastAsia="Calibri" w:hAnsi="Calibri" w:cs="Calibri"/>
          <w:szCs w:val="24"/>
        </w:rPr>
        <w:t>Wilderness</w:t>
      </w:r>
      <w:r w:rsidRPr="007447F5">
        <w:rPr>
          <w:rFonts w:ascii="Calibri" w:eastAsia="Calibri" w:hAnsi="Calibri" w:cs="Calibri"/>
          <w:spacing w:val="-8"/>
          <w:szCs w:val="24"/>
        </w:rPr>
        <w:t xml:space="preserve"> </w:t>
      </w:r>
      <w:r w:rsidRPr="007447F5">
        <w:rPr>
          <w:rFonts w:ascii="Calibri" w:eastAsia="Calibri" w:hAnsi="Calibri" w:cs="Calibri"/>
          <w:szCs w:val="24"/>
        </w:rPr>
        <w:t>Center</w:t>
      </w:r>
      <w:r w:rsidRPr="007447F5">
        <w:rPr>
          <w:rFonts w:ascii="Calibri" w:eastAsia="Calibri" w:hAnsi="Calibri" w:cs="Calibri"/>
          <w:spacing w:val="-7"/>
          <w:szCs w:val="24"/>
        </w:rPr>
        <w:t xml:space="preserve"> </w:t>
      </w:r>
      <w:r w:rsidRPr="007447F5">
        <w:rPr>
          <w:rFonts w:ascii="Calibri" w:eastAsia="Calibri" w:hAnsi="Calibri" w:cs="Calibri"/>
          <w:szCs w:val="24"/>
        </w:rPr>
        <w:t>is</w:t>
      </w:r>
      <w:r w:rsidRPr="007447F5">
        <w:rPr>
          <w:rFonts w:ascii="Calibri" w:eastAsia="Calibri" w:hAnsi="Calibri" w:cs="Calibri"/>
          <w:spacing w:val="-9"/>
          <w:szCs w:val="24"/>
        </w:rPr>
        <w:t xml:space="preserve"> </w:t>
      </w:r>
      <w:r w:rsidRPr="007447F5">
        <w:rPr>
          <w:rFonts w:ascii="Calibri" w:eastAsia="Calibri" w:hAnsi="Calibri" w:cs="Calibri"/>
          <w:szCs w:val="24"/>
        </w:rPr>
        <w:t>provided</w:t>
      </w:r>
      <w:r w:rsidRPr="007447F5">
        <w:rPr>
          <w:rFonts w:ascii="Calibri" w:eastAsia="Calibri" w:hAnsi="Calibri" w:cs="Calibri"/>
          <w:spacing w:val="-6"/>
          <w:szCs w:val="24"/>
        </w:rPr>
        <w:t xml:space="preserve"> </w:t>
      </w:r>
      <w:r w:rsidRPr="007447F5">
        <w:rPr>
          <w:rFonts w:ascii="Calibri" w:eastAsia="Calibri" w:hAnsi="Calibri" w:cs="Calibri"/>
          <w:szCs w:val="24"/>
        </w:rPr>
        <w:t>through</w:t>
      </w:r>
      <w:r w:rsidRPr="007447F5">
        <w:rPr>
          <w:rFonts w:ascii="Calibri" w:eastAsia="Calibri" w:hAnsi="Calibri" w:cs="Calibri"/>
          <w:spacing w:val="-10"/>
          <w:szCs w:val="24"/>
        </w:rPr>
        <w:t xml:space="preserve"> </w:t>
      </w:r>
      <w:r w:rsidRPr="007447F5">
        <w:rPr>
          <w:rFonts w:ascii="Calibri" w:eastAsia="Calibri" w:hAnsi="Calibri" w:cs="Calibri"/>
          <w:szCs w:val="24"/>
        </w:rPr>
        <w:t>the</w:t>
      </w:r>
      <w:r w:rsidRPr="007447F5">
        <w:rPr>
          <w:rFonts w:ascii="Calibri" w:eastAsia="Calibri" w:hAnsi="Calibri" w:cs="Calibri"/>
          <w:spacing w:val="-7"/>
          <w:szCs w:val="24"/>
        </w:rPr>
        <w:t xml:space="preserve"> </w:t>
      </w:r>
      <w:r w:rsidRPr="007447F5">
        <w:rPr>
          <w:rFonts w:ascii="Calibri" w:eastAsia="Calibri" w:hAnsi="Calibri" w:cs="Calibri"/>
          <w:szCs w:val="24"/>
        </w:rPr>
        <w:t>Capital</w:t>
      </w:r>
      <w:r w:rsidRPr="007447F5">
        <w:rPr>
          <w:rFonts w:ascii="Calibri" w:eastAsia="Calibri" w:hAnsi="Calibri" w:cs="Calibri"/>
          <w:spacing w:val="-5"/>
          <w:szCs w:val="24"/>
        </w:rPr>
        <w:t xml:space="preserve"> </w:t>
      </w:r>
      <w:r w:rsidRPr="007447F5">
        <w:rPr>
          <w:rFonts w:ascii="Calibri" w:eastAsia="Calibri" w:hAnsi="Calibri" w:cs="Calibri"/>
          <w:szCs w:val="24"/>
        </w:rPr>
        <w:t>Areas</w:t>
      </w:r>
      <w:r w:rsidRPr="007447F5">
        <w:rPr>
          <w:rFonts w:ascii="Calibri" w:eastAsia="Calibri" w:hAnsi="Calibri" w:cs="Calibri"/>
          <w:spacing w:val="-6"/>
          <w:szCs w:val="24"/>
        </w:rPr>
        <w:t xml:space="preserve"> </w:t>
      </w:r>
      <w:r w:rsidRPr="007447F5">
        <w:rPr>
          <w:rFonts w:ascii="Calibri" w:eastAsia="Calibri" w:hAnsi="Calibri" w:cs="Calibri"/>
          <w:szCs w:val="24"/>
        </w:rPr>
        <w:t>Intermediate</w:t>
      </w:r>
      <w:r w:rsidRPr="007447F5">
        <w:rPr>
          <w:rFonts w:ascii="Calibri" w:eastAsia="Calibri" w:hAnsi="Calibri" w:cs="Calibri"/>
          <w:spacing w:val="-7"/>
          <w:szCs w:val="24"/>
        </w:rPr>
        <w:t xml:space="preserve"> </w:t>
      </w:r>
      <w:r w:rsidRPr="007447F5">
        <w:rPr>
          <w:rFonts w:ascii="Calibri" w:eastAsia="Calibri" w:hAnsi="Calibri" w:cs="Calibri"/>
          <w:szCs w:val="24"/>
        </w:rPr>
        <w:t>Unit (C.A.I.U.)</w:t>
      </w:r>
    </w:p>
    <w:p w14:paraId="41B3AAC2"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All</w:t>
      </w:r>
      <w:r w:rsidRPr="007447F5">
        <w:rPr>
          <w:rFonts w:ascii="Calibri" w:eastAsia="Calibri" w:hAnsi="Calibri" w:cs="Calibri"/>
          <w:spacing w:val="-5"/>
          <w:szCs w:val="24"/>
        </w:rPr>
        <w:t xml:space="preserve"> Certified </w:t>
      </w:r>
      <w:r w:rsidRPr="007447F5">
        <w:rPr>
          <w:rFonts w:ascii="Calibri" w:eastAsia="Calibri" w:hAnsi="Calibri" w:cs="Calibri"/>
          <w:szCs w:val="24"/>
        </w:rPr>
        <w:t>teachers</w:t>
      </w:r>
      <w:r w:rsidRPr="007447F5">
        <w:rPr>
          <w:rFonts w:ascii="Calibri" w:eastAsia="Calibri" w:hAnsi="Calibri" w:cs="Calibri"/>
          <w:spacing w:val="-6"/>
          <w:szCs w:val="24"/>
        </w:rPr>
        <w:t xml:space="preserve"> </w:t>
      </w:r>
      <w:r w:rsidRPr="007447F5">
        <w:rPr>
          <w:rFonts w:ascii="Calibri" w:eastAsia="Calibri" w:hAnsi="Calibri" w:cs="Calibri"/>
          <w:szCs w:val="24"/>
        </w:rPr>
        <w:t>are</w:t>
      </w:r>
      <w:r w:rsidRPr="007447F5">
        <w:rPr>
          <w:rFonts w:ascii="Calibri" w:eastAsia="Calibri" w:hAnsi="Calibri" w:cs="Calibri"/>
          <w:spacing w:val="-5"/>
          <w:szCs w:val="24"/>
        </w:rPr>
        <w:t xml:space="preserve"> and two have a </w:t>
      </w:r>
      <w:r w:rsidRPr="007447F5">
        <w:rPr>
          <w:rFonts w:ascii="Calibri" w:eastAsia="Calibri" w:hAnsi="Calibri" w:cs="Calibri"/>
          <w:szCs w:val="24"/>
        </w:rPr>
        <w:t>Special</w:t>
      </w:r>
      <w:r w:rsidRPr="007447F5">
        <w:rPr>
          <w:rFonts w:ascii="Calibri" w:eastAsia="Calibri" w:hAnsi="Calibri" w:cs="Calibri"/>
          <w:spacing w:val="-5"/>
          <w:szCs w:val="24"/>
        </w:rPr>
        <w:t xml:space="preserve"> </w:t>
      </w:r>
      <w:r w:rsidRPr="007447F5">
        <w:rPr>
          <w:rFonts w:ascii="Calibri" w:eastAsia="Calibri" w:hAnsi="Calibri" w:cs="Calibri"/>
          <w:szCs w:val="24"/>
        </w:rPr>
        <w:t>Education</w:t>
      </w:r>
      <w:r w:rsidRPr="007447F5">
        <w:rPr>
          <w:rFonts w:ascii="Calibri" w:eastAsia="Calibri" w:hAnsi="Calibri" w:cs="Calibri"/>
          <w:spacing w:val="-22"/>
          <w:szCs w:val="24"/>
        </w:rPr>
        <w:t xml:space="preserve"> </w:t>
      </w:r>
      <w:r w:rsidRPr="007447F5">
        <w:rPr>
          <w:rFonts w:ascii="Calibri" w:eastAsia="Calibri" w:hAnsi="Calibri" w:cs="Calibri"/>
          <w:szCs w:val="24"/>
        </w:rPr>
        <w:t>Certification</w:t>
      </w:r>
    </w:p>
    <w:p w14:paraId="24AABC7B"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IEP</w:t>
      </w:r>
      <w:r w:rsidRPr="007447F5">
        <w:rPr>
          <w:rFonts w:ascii="Calibri" w:eastAsia="Calibri" w:hAnsi="Calibri" w:cs="Calibri"/>
          <w:spacing w:val="-3"/>
          <w:szCs w:val="24"/>
        </w:rPr>
        <w:t xml:space="preserve"> </w:t>
      </w:r>
      <w:r w:rsidRPr="007447F5">
        <w:rPr>
          <w:rFonts w:ascii="Calibri" w:eastAsia="Calibri" w:hAnsi="Calibri" w:cs="Calibri"/>
          <w:szCs w:val="24"/>
        </w:rPr>
        <w:t>reviews</w:t>
      </w:r>
      <w:r w:rsidRPr="007447F5">
        <w:rPr>
          <w:rFonts w:ascii="Calibri" w:eastAsia="Calibri" w:hAnsi="Calibri" w:cs="Calibri"/>
          <w:spacing w:val="-6"/>
          <w:szCs w:val="24"/>
        </w:rPr>
        <w:t xml:space="preserve"> </w:t>
      </w:r>
      <w:r w:rsidRPr="007447F5">
        <w:rPr>
          <w:rFonts w:ascii="Calibri" w:eastAsia="Calibri" w:hAnsi="Calibri" w:cs="Calibri"/>
          <w:szCs w:val="24"/>
        </w:rPr>
        <w:t>and</w:t>
      </w:r>
      <w:r w:rsidRPr="007447F5">
        <w:rPr>
          <w:rFonts w:ascii="Calibri" w:eastAsia="Calibri" w:hAnsi="Calibri" w:cs="Calibri"/>
          <w:spacing w:val="-4"/>
          <w:szCs w:val="24"/>
        </w:rPr>
        <w:t xml:space="preserve"> </w:t>
      </w:r>
      <w:r w:rsidRPr="007447F5">
        <w:rPr>
          <w:rFonts w:ascii="Calibri" w:eastAsia="Calibri" w:hAnsi="Calibri" w:cs="Calibri"/>
          <w:szCs w:val="24"/>
        </w:rPr>
        <w:t>evaluations</w:t>
      </w:r>
      <w:r w:rsidRPr="007447F5">
        <w:rPr>
          <w:rFonts w:ascii="Calibri" w:eastAsia="Calibri" w:hAnsi="Calibri" w:cs="Calibri"/>
          <w:spacing w:val="-6"/>
          <w:szCs w:val="24"/>
        </w:rPr>
        <w:t xml:space="preserve"> </w:t>
      </w:r>
      <w:r w:rsidRPr="007447F5">
        <w:rPr>
          <w:rFonts w:ascii="Calibri" w:eastAsia="Calibri" w:hAnsi="Calibri" w:cs="Calibri"/>
          <w:szCs w:val="24"/>
        </w:rPr>
        <w:t>are</w:t>
      </w:r>
      <w:r w:rsidRPr="007447F5">
        <w:rPr>
          <w:rFonts w:ascii="Calibri" w:eastAsia="Calibri" w:hAnsi="Calibri" w:cs="Calibri"/>
          <w:spacing w:val="-5"/>
          <w:szCs w:val="24"/>
        </w:rPr>
        <w:t xml:space="preserve"> </w:t>
      </w:r>
      <w:r w:rsidRPr="007447F5">
        <w:rPr>
          <w:rFonts w:ascii="Calibri" w:eastAsia="Calibri" w:hAnsi="Calibri" w:cs="Calibri"/>
          <w:szCs w:val="24"/>
        </w:rPr>
        <w:t>conducted</w:t>
      </w:r>
      <w:r w:rsidRPr="007447F5">
        <w:rPr>
          <w:rFonts w:ascii="Calibri" w:eastAsia="Calibri" w:hAnsi="Calibri" w:cs="Calibri"/>
          <w:spacing w:val="-4"/>
          <w:szCs w:val="24"/>
        </w:rPr>
        <w:t xml:space="preserve"> </w:t>
      </w:r>
      <w:r w:rsidRPr="007447F5">
        <w:rPr>
          <w:rFonts w:ascii="Calibri" w:eastAsia="Calibri" w:hAnsi="Calibri" w:cs="Calibri"/>
          <w:szCs w:val="24"/>
        </w:rPr>
        <w:t>as</w:t>
      </w:r>
      <w:r w:rsidRPr="007447F5">
        <w:rPr>
          <w:rFonts w:ascii="Calibri" w:eastAsia="Calibri" w:hAnsi="Calibri" w:cs="Calibri"/>
          <w:spacing w:val="-19"/>
          <w:szCs w:val="24"/>
        </w:rPr>
        <w:t xml:space="preserve"> </w:t>
      </w:r>
      <w:r w:rsidRPr="007447F5">
        <w:rPr>
          <w:rFonts w:ascii="Calibri" w:eastAsia="Calibri" w:hAnsi="Calibri" w:cs="Calibri"/>
          <w:szCs w:val="24"/>
        </w:rPr>
        <w:t>necessary</w:t>
      </w:r>
    </w:p>
    <w:p w14:paraId="450D72A8"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Assessment</w:t>
      </w:r>
      <w:r w:rsidRPr="007447F5">
        <w:rPr>
          <w:rFonts w:ascii="Calibri" w:eastAsia="Calibri" w:hAnsi="Calibri" w:cs="Calibri"/>
          <w:spacing w:val="-5"/>
          <w:szCs w:val="24"/>
        </w:rPr>
        <w:t xml:space="preserve"> </w:t>
      </w:r>
      <w:r w:rsidRPr="007447F5">
        <w:rPr>
          <w:rFonts w:ascii="Calibri" w:eastAsia="Calibri" w:hAnsi="Calibri" w:cs="Calibri"/>
          <w:szCs w:val="24"/>
        </w:rPr>
        <w:t>of</w:t>
      </w:r>
      <w:r w:rsidRPr="007447F5">
        <w:rPr>
          <w:rFonts w:ascii="Calibri" w:eastAsia="Calibri" w:hAnsi="Calibri" w:cs="Calibri"/>
          <w:spacing w:val="-7"/>
          <w:szCs w:val="24"/>
        </w:rPr>
        <w:t xml:space="preserve"> </w:t>
      </w:r>
      <w:r w:rsidRPr="007447F5">
        <w:rPr>
          <w:rFonts w:ascii="Calibri" w:eastAsia="Calibri" w:hAnsi="Calibri" w:cs="Calibri"/>
          <w:szCs w:val="24"/>
        </w:rPr>
        <w:t>educational</w:t>
      </w:r>
      <w:r w:rsidRPr="007447F5">
        <w:rPr>
          <w:rFonts w:ascii="Calibri" w:eastAsia="Calibri" w:hAnsi="Calibri" w:cs="Calibri"/>
          <w:spacing w:val="-5"/>
          <w:szCs w:val="24"/>
        </w:rPr>
        <w:t xml:space="preserve"> </w:t>
      </w:r>
      <w:r w:rsidRPr="007447F5">
        <w:rPr>
          <w:rFonts w:ascii="Calibri" w:eastAsia="Calibri" w:hAnsi="Calibri" w:cs="Calibri"/>
          <w:szCs w:val="24"/>
        </w:rPr>
        <w:t>achievement</w:t>
      </w:r>
      <w:r w:rsidRPr="007447F5">
        <w:rPr>
          <w:rFonts w:ascii="Calibri" w:eastAsia="Calibri" w:hAnsi="Calibri" w:cs="Calibri"/>
          <w:spacing w:val="-5"/>
          <w:szCs w:val="24"/>
        </w:rPr>
        <w:t xml:space="preserve"> </w:t>
      </w:r>
      <w:r w:rsidRPr="007447F5">
        <w:rPr>
          <w:rFonts w:ascii="Calibri" w:eastAsia="Calibri" w:hAnsi="Calibri" w:cs="Calibri"/>
          <w:szCs w:val="24"/>
        </w:rPr>
        <w:t>at</w:t>
      </w:r>
      <w:r w:rsidRPr="007447F5">
        <w:rPr>
          <w:rFonts w:ascii="Calibri" w:eastAsia="Calibri" w:hAnsi="Calibri" w:cs="Calibri"/>
          <w:spacing w:val="-5"/>
          <w:szCs w:val="24"/>
        </w:rPr>
        <w:t xml:space="preserve"> </w:t>
      </w:r>
      <w:r w:rsidRPr="007447F5">
        <w:rPr>
          <w:rFonts w:ascii="Calibri" w:eastAsia="Calibri" w:hAnsi="Calibri" w:cs="Calibri"/>
          <w:szCs w:val="24"/>
        </w:rPr>
        <w:t>intake</w:t>
      </w:r>
      <w:r w:rsidRPr="007447F5">
        <w:rPr>
          <w:rFonts w:ascii="Calibri" w:eastAsia="Calibri" w:hAnsi="Calibri" w:cs="Calibri"/>
          <w:spacing w:val="-5"/>
          <w:szCs w:val="24"/>
        </w:rPr>
        <w:t xml:space="preserve"> </w:t>
      </w:r>
      <w:r w:rsidRPr="007447F5">
        <w:rPr>
          <w:rFonts w:ascii="Calibri" w:eastAsia="Calibri" w:hAnsi="Calibri" w:cs="Calibri"/>
          <w:szCs w:val="24"/>
        </w:rPr>
        <w:t>and</w:t>
      </w:r>
      <w:r w:rsidRPr="007447F5">
        <w:rPr>
          <w:rFonts w:ascii="Calibri" w:eastAsia="Calibri" w:hAnsi="Calibri" w:cs="Calibri"/>
          <w:spacing w:val="-26"/>
          <w:szCs w:val="24"/>
        </w:rPr>
        <w:t xml:space="preserve"> </w:t>
      </w:r>
      <w:r w:rsidRPr="007447F5">
        <w:rPr>
          <w:rFonts w:ascii="Calibri" w:eastAsia="Calibri" w:hAnsi="Calibri" w:cs="Calibri"/>
          <w:szCs w:val="24"/>
        </w:rPr>
        <w:t>discharge</w:t>
      </w:r>
    </w:p>
    <w:p w14:paraId="2FF464CF"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Small</w:t>
      </w:r>
      <w:r w:rsidRPr="007447F5">
        <w:rPr>
          <w:rFonts w:ascii="Calibri" w:eastAsia="Calibri" w:hAnsi="Calibri" w:cs="Calibri"/>
          <w:spacing w:val="-3"/>
          <w:szCs w:val="24"/>
        </w:rPr>
        <w:t xml:space="preserve"> </w:t>
      </w:r>
      <w:r w:rsidRPr="007447F5">
        <w:rPr>
          <w:rFonts w:ascii="Calibri" w:eastAsia="Calibri" w:hAnsi="Calibri" w:cs="Calibri"/>
          <w:szCs w:val="24"/>
        </w:rPr>
        <w:t>class</w:t>
      </w:r>
      <w:r w:rsidRPr="007447F5">
        <w:rPr>
          <w:rFonts w:ascii="Calibri" w:eastAsia="Calibri" w:hAnsi="Calibri" w:cs="Calibri"/>
          <w:spacing w:val="-2"/>
          <w:szCs w:val="24"/>
        </w:rPr>
        <w:t xml:space="preserve"> </w:t>
      </w:r>
      <w:r w:rsidRPr="007447F5">
        <w:rPr>
          <w:rFonts w:ascii="Calibri" w:eastAsia="Calibri" w:hAnsi="Calibri" w:cs="Calibri"/>
          <w:szCs w:val="24"/>
        </w:rPr>
        <w:t>sizes</w:t>
      </w:r>
      <w:r w:rsidRPr="007447F5">
        <w:rPr>
          <w:rFonts w:ascii="Calibri" w:eastAsia="Calibri" w:hAnsi="Calibri" w:cs="Calibri"/>
          <w:spacing w:val="-4"/>
          <w:szCs w:val="24"/>
        </w:rPr>
        <w:t xml:space="preserve"> </w:t>
      </w:r>
      <w:r w:rsidRPr="007447F5">
        <w:rPr>
          <w:rFonts w:ascii="Calibri" w:eastAsia="Calibri" w:hAnsi="Calibri" w:cs="Calibri"/>
          <w:szCs w:val="24"/>
        </w:rPr>
        <w:t>(1</w:t>
      </w:r>
      <w:r w:rsidRPr="007447F5">
        <w:rPr>
          <w:rFonts w:ascii="Calibri" w:eastAsia="Calibri" w:hAnsi="Calibri" w:cs="Calibri"/>
          <w:spacing w:val="-2"/>
          <w:szCs w:val="24"/>
        </w:rPr>
        <w:t xml:space="preserve"> </w:t>
      </w:r>
      <w:r w:rsidRPr="007447F5">
        <w:rPr>
          <w:rFonts w:ascii="Calibri" w:eastAsia="Calibri" w:hAnsi="Calibri" w:cs="Calibri"/>
          <w:szCs w:val="24"/>
        </w:rPr>
        <w:t>teacher</w:t>
      </w:r>
      <w:r w:rsidRPr="007447F5">
        <w:rPr>
          <w:rFonts w:ascii="Calibri" w:eastAsia="Calibri" w:hAnsi="Calibri" w:cs="Calibri"/>
          <w:spacing w:val="-2"/>
          <w:szCs w:val="24"/>
        </w:rPr>
        <w:t xml:space="preserve"> </w:t>
      </w:r>
      <w:r w:rsidRPr="007447F5">
        <w:rPr>
          <w:rFonts w:ascii="Calibri" w:eastAsia="Calibri" w:hAnsi="Calibri" w:cs="Calibri"/>
          <w:szCs w:val="24"/>
        </w:rPr>
        <w:t>and</w:t>
      </w:r>
      <w:r w:rsidRPr="007447F5">
        <w:rPr>
          <w:rFonts w:ascii="Calibri" w:eastAsia="Calibri" w:hAnsi="Calibri" w:cs="Calibri"/>
          <w:spacing w:val="-2"/>
          <w:szCs w:val="24"/>
        </w:rPr>
        <w:t xml:space="preserve"> </w:t>
      </w:r>
      <w:r w:rsidR="00E07C6C">
        <w:rPr>
          <w:rFonts w:ascii="Calibri" w:eastAsia="Calibri" w:hAnsi="Calibri" w:cs="Calibri"/>
          <w:szCs w:val="24"/>
        </w:rPr>
        <w:t>12</w:t>
      </w:r>
      <w:r w:rsidRPr="007447F5">
        <w:rPr>
          <w:rFonts w:ascii="Calibri" w:eastAsia="Calibri" w:hAnsi="Calibri" w:cs="Calibri"/>
          <w:spacing w:val="-18"/>
          <w:szCs w:val="24"/>
        </w:rPr>
        <w:t xml:space="preserve"> </w:t>
      </w:r>
      <w:r w:rsidRPr="007447F5">
        <w:rPr>
          <w:rFonts w:ascii="Calibri" w:eastAsia="Calibri" w:hAnsi="Calibri" w:cs="Calibri"/>
          <w:szCs w:val="24"/>
        </w:rPr>
        <w:t xml:space="preserve">students) </w:t>
      </w:r>
    </w:p>
    <w:p w14:paraId="4DCC2181"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Two Mental Health workers five-days-a-week</w:t>
      </w:r>
    </w:p>
    <w:p w14:paraId="2B2E3692" w14:textId="77777777" w:rsidR="007447F5" w:rsidRDefault="00E07C6C" w:rsidP="007447F5">
      <w:pPr>
        <w:widowControl w:val="0"/>
        <w:numPr>
          <w:ilvl w:val="0"/>
          <w:numId w:val="3"/>
        </w:numPr>
        <w:autoSpaceDE w:val="0"/>
        <w:autoSpaceDN w:val="0"/>
        <w:spacing w:after="0" w:line="240" w:lineRule="auto"/>
        <w:rPr>
          <w:rFonts w:ascii="Calibri" w:eastAsia="Calibri" w:hAnsi="Calibri" w:cs="Calibri"/>
          <w:szCs w:val="24"/>
        </w:rPr>
      </w:pPr>
      <w:r>
        <w:rPr>
          <w:rFonts w:ascii="Calibri" w:eastAsia="Calibri" w:hAnsi="Calibri" w:cs="Calibri"/>
          <w:szCs w:val="24"/>
        </w:rPr>
        <w:t>Two</w:t>
      </w:r>
      <w:r w:rsidR="007447F5" w:rsidRPr="007447F5">
        <w:rPr>
          <w:rFonts w:ascii="Calibri" w:eastAsia="Calibri" w:hAnsi="Calibri" w:cs="Calibri"/>
          <w:szCs w:val="24"/>
        </w:rPr>
        <w:t xml:space="preserve"> Social Worker five-days-a-week</w:t>
      </w:r>
    </w:p>
    <w:p w14:paraId="26F03750" w14:textId="77777777" w:rsidR="00E07C6C" w:rsidRPr="007447F5" w:rsidRDefault="00E07C6C" w:rsidP="007447F5">
      <w:pPr>
        <w:widowControl w:val="0"/>
        <w:numPr>
          <w:ilvl w:val="0"/>
          <w:numId w:val="3"/>
        </w:numPr>
        <w:autoSpaceDE w:val="0"/>
        <w:autoSpaceDN w:val="0"/>
        <w:spacing w:after="0" w:line="240" w:lineRule="auto"/>
        <w:rPr>
          <w:rFonts w:ascii="Calibri" w:eastAsia="Calibri" w:hAnsi="Calibri" w:cs="Calibri"/>
          <w:szCs w:val="24"/>
        </w:rPr>
      </w:pPr>
      <w:r>
        <w:rPr>
          <w:rFonts w:ascii="Calibri" w:eastAsia="Calibri" w:hAnsi="Calibri" w:cs="Calibri"/>
          <w:szCs w:val="24"/>
        </w:rPr>
        <w:t xml:space="preserve">Two Educational </w:t>
      </w:r>
      <w:proofErr w:type="gramStart"/>
      <w:r>
        <w:rPr>
          <w:rFonts w:ascii="Calibri" w:eastAsia="Calibri" w:hAnsi="Calibri" w:cs="Calibri"/>
          <w:szCs w:val="24"/>
        </w:rPr>
        <w:t>Para-Professionals</w:t>
      </w:r>
      <w:proofErr w:type="gramEnd"/>
      <w:r>
        <w:rPr>
          <w:rFonts w:ascii="Calibri" w:eastAsia="Calibri" w:hAnsi="Calibri" w:cs="Calibri"/>
          <w:szCs w:val="24"/>
        </w:rPr>
        <w:t xml:space="preserve"> </w:t>
      </w:r>
    </w:p>
    <w:p w14:paraId="6886BB59"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Credits earned fully</w:t>
      </w:r>
      <w:r w:rsidRPr="007447F5">
        <w:rPr>
          <w:rFonts w:ascii="Calibri" w:eastAsia="Calibri" w:hAnsi="Calibri" w:cs="Calibri"/>
          <w:spacing w:val="-29"/>
          <w:szCs w:val="24"/>
        </w:rPr>
        <w:t xml:space="preserve"> </w:t>
      </w:r>
      <w:r w:rsidRPr="007447F5">
        <w:rPr>
          <w:rFonts w:ascii="Calibri" w:eastAsia="Calibri" w:hAnsi="Calibri" w:cs="Calibri"/>
          <w:szCs w:val="24"/>
        </w:rPr>
        <w:t>transferable</w:t>
      </w:r>
    </w:p>
    <w:p w14:paraId="13CE2385"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Study skills</w:t>
      </w:r>
      <w:r w:rsidRPr="007447F5">
        <w:rPr>
          <w:rFonts w:ascii="Calibri" w:eastAsia="Calibri" w:hAnsi="Calibri" w:cs="Calibri"/>
          <w:spacing w:val="-21"/>
          <w:szCs w:val="24"/>
        </w:rPr>
        <w:t xml:space="preserve"> </w:t>
      </w:r>
      <w:r w:rsidRPr="007447F5">
        <w:rPr>
          <w:rFonts w:ascii="Calibri" w:eastAsia="Calibri" w:hAnsi="Calibri" w:cs="Calibri"/>
          <w:szCs w:val="24"/>
        </w:rPr>
        <w:t>sessions</w:t>
      </w:r>
    </w:p>
    <w:p w14:paraId="66356527" w14:textId="77777777" w:rsidR="007447F5" w:rsidRPr="007447F5" w:rsidRDefault="007447F5" w:rsidP="007447F5">
      <w:pPr>
        <w:widowControl w:val="0"/>
        <w:numPr>
          <w:ilvl w:val="0"/>
          <w:numId w:val="3"/>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Truancy</w:t>
      </w:r>
      <w:r w:rsidRPr="007447F5">
        <w:rPr>
          <w:rFonts w:ascii="Calibri" w:eastAsia="Calibri" w:hAnsi="Calibri" w:cs="Calibri"/>
          <w:spacing w:val="-10"/>
          <w:szCs w:val="24"/>
        </w:rPr>
        <w:t xml:space="preserve"> </w:t>
      </w:r>
      <w:r w:rsidRPr="007447F5">
        <w:rPr>
          <w:rFonts w:ascii="Calibri" w:eastAsia="Calibri" w:hAnsi="Calibri" w:cs="Calibri"/>
          <w:szCs w:val="24"/>
        </w:rPr>
        <w:t>issues</w:t>
      </w:r>
      <w:r w:rsidRPr="007447F5">
        <w:rPr>
          <w:rFonts w:ascii="Calibri" w:eastAsia="Calibri" w:hAnsi="Calibri" w:cs="Calibri"/>
          <w:spacing w:val="-4"/>
          <w:szCs w:val="24"/>
        </w:rPr>
        <w:t xml:space="preserve"> </w:t>
      </w:r>
      <w:r w:rsidRPr="007447F5">
        <w:rPr>
          <w:rFonts w:ascii="Calibri" w:eastAsia="Calibri" w:hAnsi="Calibri" w:cs="Calibri"/>
          <w:szCs w:val="24"/>
        </w:rPr>
        <w:t>managed</w:t>
      </w:r>
      <w:r w:rsidRPr="007447F5">
        <w:rPr>
          <w:rFonts w:ascii="Calibri" w:eastAsia="Calibri" w:hAnsi="Calibri" w:cs="Calibri"/>
          <w:spacing w:val="-5"/>
          <w:szCs w:val="24"/>
        </w:rPr>
        <w:t xml:space="preserve"> </w:t>
      </w:r>
      <w:r w:rsidRPr="007447F5">
        <w:rPr>
          <w:rFonts w:ascii="Calibri" w:eastAsia="Calibri" w:hAnsi="Calibri" w:cs="Calibri"/>
          <w:szCs w:val="24"/>
        </w:rPr>
        <w:t>through</w:t>
      </w:r>
      <w:r w:rsidRPr="007447F5">
        <w:rPr>
          <w:rFonts w:ascii="Calibri" w:eastAsia="Calibri" w:hAnsi="Calibri" w:cs="Calibri"/>
          <w:spacing w:val="-5"/>
          <w:szCs w:val="24"/>
        </w:rPr>
        <w:t xml:space="preserve"> </w:t>
      </w:r>
      <w:r w:rsidRPr="007447F5">
        <w:rPr>
          <w:rFonts w:ascii="Calibri" w:eastAsia="Calibri" w:hAnsi="Calibri" w:cs="Calibri"/>
          <w:szCs w:val="24"/>
        </w:rPr>
        <w:t>family</w:t>
      </w:r>
      <w:r w:rsidRPr="007447F5">
        <w:rPr>
          <w:rFonts w:ascii="Calibri" w:eastAsia="Calibri" w:hAnsi="Calibri" w:cs="Calibri"/>
          <w:spacing w:val="-28"/>
          <w:szCs w:val="24"/>
        </w:rPr>
        <w:t xml:space="preserve"> </w:t>
      </w:r>
      <w:r w:rsidRPr="007447F5">
        <w:rPr>
          <w:rFonts w:ascii="Calibri" w:eastAsia="Calibri" w:hAnsi="Calibri" w:cs="Calibri"/>
          <w:szCs w:val="24"/>
        </w:rPr>
        <w:t>engagement</w:t>
      </w:r>
    </w:p>
    <w:p w14:paraId="29768015" w14:textId="77777777" w:rsidR="007447F5" w:rsidRPr="007447F5" w:rsidRDefault="007447F5" w:rsidP="007447F5">
      <w:pPr>
        <w:spacing w:after="0" w:line="276" w:lineRule="auto"/>
        <w:rPr>
          <w:rFonts w:ascii="Calibri" w:eastAsia="Calibri" w:hAnsi="Calibri" w:cs="Calibri"/>
          <w:b/>
          <w:szCs w:val="24"/>
          <w:u w:val="single"/>
        </w:rPr>
      </w:pPr>
    </w:p>
    <w:p w14:paraId="421C6338" w14:textId="77777777"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Pro-Social Skills:</w:t>
      </w:r>
    </w:p>
    <w:p w14:paraId="56174105" w14:textId="77777777"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Communication</w:t>
      </w:r>
    </w:p>
    <w:p w14:paraId="55264950" w14:textId="77777777"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Emotional/Anger</w:t>
      </w:r>
      <w:r w:rsidRPr="007447F5">
        <w:rPr>
          <w:rFonts w:ascii="Calibri" w:eastAsia="Calibri" w:hAnsi="Calibri" w:cs="Calibri"/>
          <w:spacing w:val="-6"/>
          <w:szCs w:val="24"/>
        </w:rPr>
        <w:t xml:space="preserve"> </w:t>
      </w:r>
      <w:r w:rsidRPr="007447F5">
        <w:rPr>
          <w:rFonts w:ascii="Calibri" w:eastAsia="Calibri" w:hAnsi="Calibri" w:cs="Calibri"/>
          <w:szCs w:val="24"/>
        </w:rPr>
        <w:t>Management</w:t>
      </w:r>
      <w:r w:rsidRPr="007447F5">
        <w:rPr>
          <w:rFonts w:ascii="Calibri" w:eastAsia="Calibri" w:hAnsi="Calibri" w:cs="Calibri"/>
          <w:spacing w:val="-7"/>
          <w:szCs w:val="24"/>
        </w:rPr>
        <w:t xml:space="preserve"> </w:t>
      </w:r>
      <w:r w:rsidRPr="007447F5">
        <w:rPr>
          <w:rFonts w:ascii="Calibri" w:eastAsia="Calibri" w:hAnsi="Calibri" w:cs="Calibri"/>
          <w:szCs w:val="24"/>
        </w:rPr>
        <w:t>&amp;</w:t>
      </w:r>
      <w:r w:rsidRPr="007447F5">
        <w:rPr>
          <w:rFonts w:ascii="Calibri" w:eastAsia="Calibri" w:hAnsi="Calibri" w:cs="Calibri"/>
          <w:spacing w:val="-8"/>
          <w:szCs w:val="24"/>
        </w:rPr>
        <w:t xml:space="preserve"> </w:t>
      </w:r>
      <w:r w:rsidRPr="007447F5">
        <w:rPr>
          <w:rFonts w:ascii="Calibri" w:eastAsia="Calibri" w:hAnsi="Calibri" w:cs="Calibri"/>
          <w:szCs w:val="24"/>
        </w:rPr>
        <w:t>Conflict</w:t>
      </w:r>
      <w:r w:rsidRPr="007447F5">
        <w:rPr>
          <w:rFonts w:ascii="Calibri" w:eastAsia="Calibri" w:hAnsi="Calibri" w:cs="Calibri"/>
          <w:spacing w:val="-22"/>
          <w:szCs w:val="24"/>
        </w:rPr>
        <w:t xml:space="preserve"> </w:t>
      </w:r>
      <w:r w:rsidRPr="007447F5">
        <w:rPr>
          <w:rFonts w:ascii="Calibri" w:eastAsia="Calibri" w:hAnsi="Calibri" w:cs="Calibri"/>
          <w:szCs w:val="24"/>
        </w:rPr>
        <w:t>Resolution</w:t>
      </w:r>
    </w:p>
    <w:p w14:paraId="38D75C80" w14:textId="77777777"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Self-esteem</w:t>
      </w:r>
      <w:r w:rsidRPr="007447F5">
        <w:rPr>
          <w:rFonts w:ascii="Calibri" w:eastAsia="Calibri" w:hAnsi="Calibri" w:cs="Calibri"/>
          <w:spacing w:val="-24"/>
          <w:szCs w:val="24"/>
        </w:rPr>
        <w:t xml:space="preserve"> </w:t>
      </w:r>
      <w:r w:rsidRPr="007447F5">
        <w:rPr>
          <w:rFonts w:ascii="Calibri" w:eastAsia="Calibri" w:hAnsi="Calibri" w:cs="Calibri"/>
          <w:szCs w:val="24"/>
        </w:rPr>
        <w:t>building</w:t>
      </w:r>
    </w:p>
    <w:p w14:paraId="39047D8E" w14:textId="77777777" w:rsidR="007447F5" w:rsidRP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Developing positive peer</w:t>
      </w:r>
      <w:r w:rsidRPr="007447F5">
        <w:rPr>
          <w:rFonts w:ascii="Calibri" w:eastAsia="Calibri" w:hAnsi="Calibri" w:cs="Calibri"/>
          <w:spacing w:val="-32"/>
          <w:szCs w:val="24"/>
        </w:rPr>
        <w:t xml:space="preserve"> </w:t>
      </w:r>
      <w:r w:rsidRPr="007447F5">
        <w:rPr>
          <w:rFonts w:ascii="Calibri" w:eastAsia="Calibri" w:hAnsi="Calibri" w:cs="Calibri"/>
          <w:szCs w:val="24"/>
        </w:rPr>
        <w:t>relationships</w:t>
      </w:r>
    </w:p>
    <w:p w14:paraId="7C518F5E" w14:textId="77777777" w:rsidR="007447F5" w:rsidRDefault="007447F5" w:rsidP="007447F5">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Decision</w:t>
      </w:r>
      <w:r w:rsidRPr="007447F5">
        <w:rPr>
          <w:rFonts w:ascii="Calibri" w:eastAsia="Calibri" w:hAnsi="Calibri" w:cs="Calibri"/>
          <w:spacing w:val="-15"/>
          <w:szCs w:val="24"/>
        </w:rPr>
        <w:t xml:space="preserve"> </w:t>
      </w:r>
      <w:r w:rsidRPr="007447F5">
        <w:rPr>
          <w:rFonts w:ascii="Calibri" w:eastAsia="Calibri" w:hAnsi="Calibri" w:cs="Calibri"/>
          <w:szCs w:val="24"/>
        </w:rPr>
        <w:t>making</w:t>
      </w:r>
    </w:p>
    <w:p w14:paraId="5FF600BB" w14:textId="77777777" w:rsidR="00E07C6C" w:rsidRPr="007447F5" w:rsidRDefault="00E07C6C" w:rsidP="00E07C6C">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Community</w:t>
      </w:r>
      <w:r w:rsidRPr="007447F5">
        <w:rPr>
          <w:rFonts w:ascii="Calibri" w:eastAsia="Calibri" w:hAnsi="Calibri" w:cs="Calibri"/>
          <w:spacing w:val="-21"/>
          <w:szCs w:val="24"/>
        </w:rPr>
        <w:t xml:space="preserve"> </w:t>
      </w:r>
      <w:r w:rsidRPr="007447F5">
        <w:rPr>
          <w:rFonts w:ascii="Calibri" w:eastAsia="Calibri" w:hAnsi="Calibri" w:cs="Calibri"/>
          <w:szCs w:val="24"/>
        </w:rPr>
        <w:t>Service</w:t>
      </w:r>
    </w:p>
    <w:p w14:paraId="7B87023C" w14:textId="77777777" w:rsidR="00E07C6C" w:rsidRPr="007447F5" w:rsidRDefault="00E07C6C" w:rsidP="00E07C6C">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Vocational</w:t>
      </w:r>
      <w:r w:rsidRPr="007447F5">
        <w:rPr>
          <w:rFonts w:ascii="Calibri" w:eastAsia="Calibri" w:hAnsi="Calibri" w:cs="Calibri"/>
          <w:spacing w:val="-19"/>
          <w:szCs w:val="24"/>
        </w:rPr>
        <w:t xml:space="preserve"> </w:t>
      </w:r>
      <w:r>
        <w:rPr>
          <w:rFonts w:ascii="Calibri" w:eastAsia="Calibri" w:hAnsi="Calibri" w:cs="Calibri"/>
          <w:szCs w:val="24"/>
        </w:rPr>
        <w:t xml:space="preserve">Skills- Work Force Readiness, </w:t>
      </w:r>
      <w:r w:rsidRPr="007447F5">
        <w:rPr>
          <w:rFonts w:ascii="Calibri" w:eastAsia="Calibri" w:hAnsi="Calibri" w:cs="Calibri"/>
          <w:szCs w:val="24"/>
        </w:rPr>
        <w:t xml:space="preserve">Horticulture, &amp; </w:t>
      </w:r>
      <w:proofErr w:type="gramStart"/>
      <w:r w:rsidRPr="007447F5">
        <w:rPr>
          <w:rFonts w:ascii="Calibri" w:eastAsia="Calibri" w:hAnsi="Calibri" w:cs="Calibri"/>
          <w:szCs w:val="24"/>
        </w:rPr>
        <w:t>Indoor Outdoor</w:t>
      </w:r>
      <w:proofErr w:type="gramEnd"/>
      <w:r w:rsidRPr="007447F5">
        <w:rPr>
          <w:rFonts w:ascii="Calibri" w:eastAsia="Calibri" w:hAnsi="Calibri" w:cs="Calibri"/>
          <w:szCs w:val="24"/>
        </w:rPr>
        <w:t xml:space="preserve"> Maintenance </w:t>
      </w:r>
    </w:p>
    <w:p w14:paraId="056DC51E" w14:textId="77777777" w:rsidR="00E07C6C" w:rsidRPr="007447F5" w:rsidRDefault="00E07C6C" w:rsidP="00E07C6C">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Mental</w:t>
      </w:r>
      <w:r w:rsidRPr="007447F5">
        <w:rPr>
          <w:rFonts w:ascii="Calibri" w:eastAsia="Calibri" w:hAnsi="Calibri" w:cs="Calibri"/>
          <w:spacing w:val="-4"/>
          <w:szCs w:val="24"/>
        </w:rPr>
        <w:t xml:space="preserve"> </w:t>
      </w:r>
      <w:r w:rsidRPr="007447F5">
        <w:rPr>
          <w:rFonts w:ascii="Calibri" w:eastAsia="Calibri" w:hAnsi="Calibri" w:cs="Calibri"/>
          <w:szCs w:val="24"/>
        </w:rPr>
        <w:t>Health</w:t>
      </w:r>
      <w:r w:rsidRPr="007447F5">
        <w:rPr>
          <w:rFonts w:ascii="Calibri" w:eastAsia="Calibri" w:hAnsi="Calibri" w:cs="Calibri"/>
          <w:spacing w:val="-5"/>
          <w:szCs w:val="24"/>
        </w:rPr>
        <w:t xml:space="preserve"> </w:t>
      </w:r>
      <w:r w:rsidRPr="007447F5">
        <w:rPr>
          <w:rFonts w:ascii="Calibri" w:eastAsia="Calibri" w:hAnsi="Calibri" w:cs="Calibri"/>
          <w:szCs w:val="24"/>
        </w:rPr>
        <w:t>(D&amp;A</w:t>
      </w:r>
      <w:r w:rsidRPr="007447F5">
        <w:rPr>
          <w:rFonts w:ascii="Calibri" w:eastAsia="Calibri" w:hAnsi="Calibri" w:cs="Calibri"/>
          <w:spacing w:val="-6"/>
          <w:szCs w:val="24"/>
        </w:rPr>
        <w:t xml:space="preserve"> </w:t>
      </w:r>
      <w:r w:rsidRPr="007447F5">
        <w:rPr>
          <w:rFonts w:ascii="Calibri" w:eastAsia="Calibri" w:hAnsi="Calibri" w:cs="Calibri"/>
          <w:szCs w:val="24"/>
        </w:rPr>
        <w:t>&amp;</w:t>
      </w:r>
      <w:r w:rsidRPr="007447F5">
        <w:rPr>
          <w:rFonts w:ascii="Calibri" w:eastAsia="Calibri" w:hAnsi="Calibri" w:cs="Calibri"/>
          <w:spacing w:val="-3"/>
          <w:szCs w:val="24"/>
        </w:rPr>
        <w:t xml:space="preserve"> </w:t>
      </w:r>
      <w:r w:rsidRPr="007447F5">
        <w:rPr>
          <w:rFonts w:ascii="Calibri" w:eastAsia="Calibri" w:hAnsi="Calibri" w:cs="Calibri"/>
          <w:szCs w:val="24"/>
        </w:rPr>
        <w:t>Counseling</w:t>
      </w:r>
      <w:r w:rsidRPr="007447F5">
        <w:rPr>
          <w:rFonts w:ascii="Calibri" w:eastAsia="Calibri" w:hAnsi="Calibri" w:cs="Calibri"/>
          <w:spacing w:val="-5"/>
          <w:szCs w:val="24"/>
        </w:rPr>
        <w:t xml:space="preserve"> </w:t>
      </w:r>
      <w:r w:rsidRPr="007447F5">
        <w:rPr>
          <w:rFonts w:ascii="Calibri" w:eastAsia="Calibri" w:hAnsi="Calibri" w:cs="Calibri"/>
          <w:szCs w:val="24"/>
        </w:rPr>
        <w:t>provided</w:t>
      </w:r>
      <w:r w:rsidRPr="007447F5">
        <w:rPr>
          <w:rFonts w:ascii="Calibri" w:eastAsia="Calibri" w:hAnsi="Calibri" w:cs="Calibri"/>
          <w:spacing w:val="-3"/>
          <w:szCs w:val="24"/>
        </w:rPr>
        <w:t xml:space="preserve"> </w:t>
      </w:r>
      <w:r w:rsidRPr="007447F5">
        <w:rPr>
          <w:rFonts w:ascii="Calibri" w:eastAsia="Calibri" w:hAnsi="Calibri" w:cs="Calibri"/>
          <w:szCs w:val="24"/>
        </w:rPr>
        <w:t>by</w:t>
      </w:r>
      <w:r w:rsidRPr="007447F5">
        <w:rPr>
          <w:rFonts w:ascii="Calibri" w:eastAsia="Calibri" w:hAnsi="Calibri" w:cs="Calibri"/>
          <w:spacing w:val="-7"/>
          <w:szCs w:val="24"/>
        </w:rPr>
        <w:t xml:space="preserve"> </w:t>
      </w:r>
      <w:proofErr w:type="spellStart"/>
      <w:r w:rsidRPr="007447F5">
        <w:rPr>
          <w:rFonts w:ascii="Calibri" w:eastAsia="Calibri" w:hAnsi="Calibri" w:cs="Calibri"/>
          <w:szCs w:val="24"/>
        </w:rPr>
        <w:t>Diakon’s</w:t>
      </w:r>
      <w:proofErr w:type="spellEnd"/>
      <w:r w:rsidRPr="007447F5">
        <w:rPr>
          <w:rFonts w:ascii="Calibri" w:eastAsia="Calibri" w:hAnsi="Calibri" w:cs="Calibri"/>
          <w:spacing w:val="-5"/>
          <w:szCs w:val="24"/>
        </w:rPr>
        <w:t xml:space="preserve"> </w:t>
      </w:r>
      <w:r w:rsidRPr="007447F5">
        <w:rPr>
          <w:rFonts w:ascii="Calibri" w:eastAsia="Calibri" w:hAnsi="Calibri" w:cs="Calibri"/>
          <w:szCs w:val="24"/>
        </w:rPr>
        <w:t>Family</w:t>
      </w:r>
      <w:r w:rsidRPr="007447F5">
        <w:rPr>
          <w:rFonts w:ascii="Calibri" w:eastAsia="Calibri" w:hAnsi="Calibri" w:cs="Calibri"/>
          <w:spacing w:val="-3"/>
          <w:szCs w:val="24"/>
        </w:rPr>
        <w:t xml:space="preserve"> </w:t>
      </w:r>
      <w:r w:rsidRPr="007447F5">
        <w:rPr>
          <w:rFonts w:ascii="Calibri" w:eastAsia="Calibri" w:hAnsi="Calibri" w:cs="Calibri"/>
          <w:szCs w:val="24"/>
        </w:rPr>
        <w:t>Life</w:t>
      </w:r>
      <w:r w:rsidRPr="007447F5">
        <w:rPr>
          <w:rFonts w:ascii="Calibri" w:eastAsia="Calibri" w:hAnsi="Calibri" w:cs="Calibri"/>
          <w:spacing w:val="-1"/>
          <w:szCs w:val="24"/>
        </w:rPr>
        <w:t xml:space="preserve"> </w:t>
      </w:r>
      <w:r w:rsidRPr="007447F5">
        <w:rPr>
          <w:rFonts w:ascii="Calibri" w:eastAsia="Calibri" w:hAnsi="Calibri" w:cs="Calibri"/>
          <w:szCs w:val="24"/>
        </w:rPr>
        <w:t>Services</w:t>
      </w:r>
      <w:r w:rsidRPr="007447F5">
        <w:rPr>
          <w:rFonts w:ascii="Calibri" w:eastAsia="Calibri" w:hAnsi="Calibri" w:cs="Calibri"/>
          <w:spacing w:val="-29"/>
          <w:szCs w:val="24"/>
        </w:rPr>
        <w:t xml:space="preserve"> </w:t>
      </w:r>
      <w:r w:rsidRPr="007447F5">
        <w:rPr>
          <w:rFonts w:ascii="Calibri" w:eastAsia="Calibri" w:hAnsi="Calibri" w:cs="Calibri"/>
          <w:szCs w:val="24"/>
        </w:rPr>
        <w:t>Outpatient)</w:t>
      </w:r>
    </w:p>
    <w:p w14:paraId="5F2FB330" w14:textId="77777777" w:rsidR="00E07C6C" w:rsidRPr="007447F5" w:rsidRDefault="00E07C6C" w:rsidP="00E07C6C">
      <w:pPr>
        <w:widowControl w:val="0"/>
        <w:numPr>
          <w:ilvl w:val="0"/>
          <w:numId w:val="4"/>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 xml:space="preserve">Evidence Based </w:t>
      </w:r>
      <w:r>
        <w:rPr>
          <w:rFonts w:ascii="Calibri" w:eastAsia="Calibri" w:hAnsi="Calibri" w:cs="Calibri"/>
          <w:szCs w:val="24"/>
        </w:rPr>
        <w:t xml:space="preserve">programming </w:t>
      </w:r>
    </w:p>
    <w:p w14:paraId="43FA277B" w14:textId="77777777" w:rsidR="00E07C6C" w:rsidRDefault="00E07C6C" w:rsidP="00E07C6C">
      <w:pPr>
        <w:widowControl w:val="0"/>
        <w:numPr>
          <w:ilvl w:val="1"/>
          <w:numId w:val="4"/>
        </w:numPr>
        <w:autoSpaceDE w:val="0"/>
        <w:autoSpaceDN w:val="0"/>
        <w:spacing w:after="0" w:line="240" w:lineRule="auto"/>
        <w:rPr>
          <w:rFonts w:ascii="Calibri" w:eastAsia="Calibri" w:hAnsi="Calibri" w:cs="Calibri"/>
          <w:szCs w:val="24"/>
        </w:rPr>
      </w:pPr>
      <w:r>
        <w:rPr>
          <w:rFonts w:ascii="Calibri" w:eastAsia="Calibri" w:hAnsi="Calibri" w:cs="Calibri"/>
          <w:szCs w:val="24"/>
        </w:rPr>
        <w:t>Girls Circle</w:t>
      </w:r>
    </w:p>
    <w:p w14:paraId="6EC97ADD" w14:textId="77777777" w:rsidR="00E07C6C" w:rsidRDefault="00E07C6C" w:rsidP="00E07C6C">
      <w:pPr>
        <w:widowControl w:val="0"/>
        <w:numPr>
          <w:ilvl w:val="1"/>
          <w:numId w:val="4"/>
        </w:numPr>
        <w:autoSpaceDE w:val="0"/>
        <w:autoSpaceDN w:val="0"/>
        <w:spacing w:after="0" w:line="240" w:lineRule="auto"/>
        <w:rPr>
          <w:rFonts w:ascii="Calibri" w:eastAsia="Calibri" w:hAnsi="Calibri" w:cs="Calibri"/>
          <w:szCs w:val="24"/>
        </w:rPr>
      </w:pPr>
      <w:r>
        <w:rPr>
          <w:rFonts w:ascii="Calibri" w:eastAsia="Calibri" w:hAnsi="Calibri" w:cs="Calibri"/>
          <w:szCs w:val="24"/>
        </w:rPr>
        <w:t>Boys Counsel</w:t>
      </w:r>
    </w:p>
    <w:p w14:paraId="427B60AE" w14:textId="77777777" w:rsidR="00E07C6C" w:rsidRDefault="00E07C6C" w:rsidP="00E07C6C">
      <w:pPr>
        <w:widowControl w:val="0"/>
        <w:numPr>
          <w:ilvl w:val="1"/>
          <w:numId w:val="4"/>
        </w:numPr>
        <w:autoSpaceDE w:val="0"/>
        <w:autoSpaceDN w:val="0"/>
        <w:spacing w:after="0" w:line="240" w:lineRule="auto"/>
        <w:rPr>
          <w:rFonts w:ascii="Calibri" w:eastAsia="Calibri" w:hAnsi="Calibri" w:cs="Calibri"/>
          <w:szCs w:val="24"/>
        </w:rPr>
      </w:pPr>
      <w:r>
        <w:rPr>
          <w:rFonts w:ascii="Calibri" w:eastAsia="Calibri" w:hAnsi="Calibri" w:cs="Calibri"/>
          <w:szCs w:val="24"/>
        </w:rPr>
        <w:t xml:space="preserve">Anger Management </w:t>
      </w:r>
    </w:p>
    <w:p w14:paraId="1238B85F" w14:textId="77777777" w:rsidR="00E07C6C" w:rsidRDefault="00E07C6C" w:rsidP="00E07C6C">
      <w:pPr>
        <w:widowControl w:val="0"/>
        <w:numPr>
          <w:ilvl w:val="1"/>
          <w:numId w:val="4"/>
        </w:numPr>
        <w:autoSpaceDE w:val="0"/>
        <w:autoSpaceDN w:val="0"/>
        <w:spacing w:after="0" w:line="240" w:lineRule="auto"/>
        <w:rPr>
          <w:rFonts w:ascii="Calibri" w:eastAsia="Calibri" w:hAnsi="Calibri" w:cs="Calibri"/>
          <w:szCs w:val="24"/>
        </w:rPr>
      </w:pPr>
      <w:r>
        <w:rPr>
          <w:rFonts w:ascii="Calibri" w:eastAsia="Calibri" w:hAnsi="Calibri" w:cs="Calibri"/>
          <w:szCs w:val="24"/>
        </w:rPr>
        <w:t xml:space="preserve">Substance Awareness/Towards No Drug Abuse </w:t>
      </w:r>
    </w:p>
    <w:p w14:paraId="2505E117" w14:textId="77777777" w:rsidR="00E07C6C" w:rsidRDefault="00E07C6C" w:rsidP="00E07C6C">
      <w:pPr>
        <w:widowControl w:val="0"/>
        <w:numPr>
          <w:ilvl w:val="1"/>
          <w:numId w:val="4"/>
        </w:numPr>
        <w:autoSpaceDE w:val="0"/>
        <w:autoSpaceDN w:val="0"/>
        <w:spacing w:after="0" w:line="240" w:lineRule="auto"/>
        <w:rPr>
          <w:rFonts w:ascii="Calibri" w:eastAsia="Calibri" w:hAnsi="Calibri" w:cs="Calibri"/>
          <w:szCs w:val="24"/>
        </w:rPr>
      </w:pPr>
      <w:r>
        <w:rPr>
          <w:rFonts w:ascii="Calibri" w:eastAsia="Calibri" w:hAnsi="Calibri" w:cs="Calibri"/>
          <w:szCs w:val="24"/>
        </w:rPr>
        <w:t xml:space="preserve">Restorative Practices </w:t>
      </w:r>
    </w:p>
    <w:p w14:paraId="6D98FB41" w14:textId="77777777" w:rsidR="00E07C6C" w:rsidRPr="00E07C6C" w:rsidRDefault="00E07C6C" w:rsidP="00E07C6C">
      <w:pPr>
        <w:widowControl w:val="0"/>
        <w:numPr>
          <w:ilvl w:val="1"/>
          <w:numId w:val="4"/>
        </w:numPr>
        <w:autoSpaceDE w:val="0"/>
        <w:autoSpaceDN w:val="0"/>
        <w:spacing w:after="0" w:line="240" w:lineRule="auto"/>
        <w:rPr>
          <w:rFonts w:ascii="Calibri" w:eastAsia="Calibri" w:hAnsi="Calibri" w:cs="Calibri"/>
          <w:szCs w:val="24"/>
        </w:rPr>
      </w:pPr>
      <w:r>
        <w:rPr>
          <w:rFonts w:ascii="Calibri" w:eastAsia="Calibri" w:hAnsi="Calibri" w:cs="Calibri"/>
          <w:szCs w:val="24"/>
        </w:rPr>
        <w:t>Wilderness based teambuilding</w:t>
      </w:r>
    </w:p>
    <w:p w14:paraId="20EBECE5" w14:textId="77777777" w:rsidR="007447F5" w:rsidRPr="0038790D" w:rsidRDefault="007447F5" w:rsidP="007447F5">
      <w:pPr>
        <w:spacing w:after="0" w:line="276" w:lineRule="auto"/>
        <w:rPr>
          <w:rFonts w:ascii="Calibri" w:eastAsia="Calibri" w:hAnsi="Calibri" w:cs="Calibri"/>
          <w:b/>
          <w:sz w:val="24"/>
          <w:szCs w:val="24"/>
        </w:rPr>
      </w:pPr>
      <w:bookmarkStart w:id="0" w:name="Work_Force_Development/Independent_Livin"/>
      <w:bookmarkEnd w:id="0"/>
    </w:p>
    <w:p w14:paraId="15EBBF79" w14:textId="77777777" w:rsidR="007447F5" w:rsidRDefault="007447F5" w:rsidP="007447F5">
      <w:pPr>
        <w:pBdr>
          <w:bottom w:val="single" w:sz="12" w:space="1" w:color="auto"/>
        </w:pBdr>
        <w:spacing w:after="0" w:line="276" w:lineRule="auto"/>
        <w:rPr>
          <w:rFonts w:ascii="Calibri" w:eastAsia="Calibri" w:hAnsi="Calibri" w:cs="Calibri"/>
          <w:b/>
          <w:sz w:val="24"/>
          <w:szCs w:val="24"/>
        </w:rPr>
      </w:pPr>
      <w:r w:rsidRPr="0038790D">
        <w:rPr>
          <w:rFonts w:ascii="Calibri" w:eastAsia="Calibri" w:hAnsi="Calibri" w:cs="Calibri"/>
          <w:b/>
          <w:sz w:val="24"/>
          <w:szCs w:val="24"/>
        </w:rPr>
        <w:t>Work Force Development/Independent Living</w:t>
      </w:r>
      <w:r>
        <w:rPr>
          <w:rFonts w:ascii="Calibri" w:eastAsia="Calibri" w:hAnsi="Calibri" w:cs="Calibri"/>
          <w:b/>
          <w:sz w:val="24"/>
          <w:szCs w:val="24"/>
        </w:rPr>
        <w:t xml:space="preserve"> – Employable Portfolio Content</w:t>
      </w:r>
    </w:p>
    <w:p w14:paraId="101D33DE" w14:textId="77777777"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1: Employable Competencies</w:t>
      </w:r>
    </w:p>
    <w:p w14:paraId="4B5B73E2" w14:textId="77777777"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w:t>
      </w:r>
      <w:r w:rsidRPr="007447F5">
        <w:rPr>
          <w:rFonts w:ascii="Calibri" w:eastAsia="Calibri" w:hAnsi="Calibri" w:cs="Calibri"/>
          <w:spacing w:val="-6"/>
          <w:szCs w:val="24"/>
        </w:rPr>
        <w:t xml:space="preserve"> </w:t>
      </w:r>
      <w:r w:rsidRPr="007447F5">
        <w:rPr>
          <w:rFonts w:ascii="Calibri" w:eastAsia="Calibri" w:hAnsi="Calibri" w:cs="Calibri"/>
          <w:szCs w:val="24"/>
        </w:rPr>
        <w:t>copy</w:t>
      </w:r>
      <w:r w:rsidRPr="007447F5">
        <w:rPr>
          <w:rFonts w:ascii="Calibri" w:eastAsia="Calibri" w:hAnsi="Calibri" w:cs="Calibri"/>
          <w:spacing w:val="-8"/>
          <w:szCs w:val="24"/>
        </w:rPr>
        <w:t xml:space="preserve"> </w:t>
      </w:r>
      <w:r w:rsidRPr="007447F5">
        <w:rPr>
          <w:rFonts w:ascii="Calibri" w:eastAsia="Calibri" w:hAnsi="Calibri" w:cs="Calibri"/>
          <w:szCs w:val="24"/>
        </w:rPr>
        <w:t>of</w:t>
      </w:r>
      <w:r w:rsidRPr="007447F5">
        <w:rPr>
          <w:rFonts w:ascii="Calibri" w:eastAsia="Calibri" w:hAnsi="Calibri" w:cs="Calibri"/>
          <w:spacing w:val="-6"/>
          <w:szCs w:val="24"/>
        </w:rPr>
        <w:t xml:space="preserve"> </w:t>
      </w:r>
      <w:r w:rsidRPr="007447F5">
        <w:rPr>
          <w:rFonts w:ascii="Calibri" w:eastAsia="Calibri" w:hAnsi="Calibri" w:cs="Calibri"/>
          <w:szCs w:val="24"/>
        </w:rPr>
        <w:t>the</w:t>
      </w:r>
      <w:r w:rsidRPr="007447F5">
        <w:rPr>
          <w:rFonts w:ascii="Calibri" w:eastAsia="Calibri" w:hAnsi="Calibri" w:cs="Calibri"/>
          <w:spacing w:val="-4"/>
          <w:szCs w:val="24"/>
        </w:rPr>
        <w:t xml:space="preserve"> </w:t>
      </w:r>
      <w:r w:rsidRPr="007447F5">
        <w:rPr>
          <w:rFonts w:ascii="Calibri" w:eastAsia="Calibri" w:hAnsi="Calibri" w:cs="Calibri"/>
          <w:szCs w:val="24"/>
        </w:rPr>
        <w:t>PACTT</w:t>
      </w:r>
      <w:r w:rsidRPr="007447F5">
        <w:rPr>
          <w:rFonts w:ascii="Calibri" w:eastAsia="Calibri" w:hAnsi="Calibri" w:cs="Calibri"/>
          <w:spacing w:val="-3"/>
          <w:szCs w:val="24"/>
        </w:rPr>
        <w:t xml:space="preserve"> </w:t>
      </w:r>
      <w:r w:rsidRPr="007447F5">
        <w:rPr>
          <w:rFonts w:ascii="Calibri" w:eastAsia="Calibri" w:hAnsi="Calibri" w:cs="Calibri"/>
          <w:szCs w:val="24"/>
        </w:rPr>
        <w:t>Employable/Soft</w:t>
      </w:r>
      <w:r w:rsidRPr="007447F5">
        <w:rPr>
          <w:rFonts w:ascii="Calibri" w:eastAsia="Calibri" w:hAnsi="Calibri" w:cs="Calibri"/>
          <w:spacing w:val="-4"/>
          <w:szCs w:val="24"/>
        </w:rPr>
        <w:t xml:space="preserve"> </w:t>
      </w:r>
      <w:r w:rsidRPr="007447F5">
        <w:rPr>
          <w:rFonts w:ascii="Calibri" w:eastAsia="Calibri" w:hAnsi="Calibri" w:cs="Calibri"/>
          <w:szCs w:val="24"/>
        </w:rPr>
        <w:t>Skills</w:t>
      </w:r>
      <w:r w:rsidRPr="007447F5">
        <w:rPr>
          <w:rFonts w:ascii="Calibri" w:eastAsia="Calibri" w:hAnsi="Calibri" w:cs="Calibri"/>
          <w:spacing w:val="-2"/>
          <w:szCs w:val="24"/>
        </w:rPr>
        <w:t xml:space="preserve"> </w:t>
      </w:r>
      <w:r w:rsidRPr="007447F5">
        <w:rPr>
          <w:rFonts w:ascii="Calibri" w:eastAsia="Calibri" w:hAnsi="Calibri" w:cs="Calibri"/>
          <w:szCs w:val="24"/>
        </w:rPr>
        <w:t>Checklist</w:t>
      </w:r>
      <w:r w:rsidRPr="007447F5">
        <w:rPr>
          <w:rFonts w:ascii="Calibri" w:eastAsia="Calibri" w:hAnsi="Calibri" w:cs="Calibri"/>
          <w:spacing w:val="-2"/>
          <w:szCs w:val="24"/>
        </w:rPr>
        <w:t xml:space="preserve"> </w:t>
      </w:r>
      <w:r w:rsidRPr="007447F5">
        <w:rPr>
          <w:rFonts w:ascii="Calibri" w:eastAsia="Calibri" w:hAnsi="Calibri" w:cs="Calibri"/>
          <w:szCs w:val="24"/>
        </w:rPr>
        <w:t>with</w:t>
      </w:r>
      <w:r w:rsidRPr="007447F5">
        <w:rPr>
          <w:rFonts w:ascii="Calibri" w:eastAsia="Calibri" w:hAnsi="Calibri" w:cs="Calibri"/>
          <w:spacing w:val="-5"/>
          <w:szCs w:val="24"/>
        </w:rPr>
        <w:t xml:space="preserve"> </w:t>
      </w:r>
      <w:r w:rsidRPr="007447F5">
        <w:rPr>
          <w:rFonts w:ascii="Calibri" w:eastAsia="Calibri" w:hAnsi="Calibri" w:cs="Calibri"/>
          <w:szCs w:val="24"/>
        </w:rPr>
        <w:t>the</w:t>
      </w:r>
      <w:r w:rsidRPr="007447F5">
        <w:rPr>
          <w:rFonts w:ascii="Calibri" w:eastAsia="Calibri" w:hAnsi="Calibri" w:cs="Calibri"/>
          <w:spacing w:val="-4"/>
          <w:szCs w:val="24"/>
        </w:rPr>
        <w:t xml:space="preserve"> </w:t>
      </w:r>
      <w:r w:rsidRPr="007447F5">
        <w:rPr>
          <w:rFonts w:ascii="Calibri" w:eastAsia="Calibri" w:hAnsi="Calibri" w:cs="Calibri"/>
          <w:szCs w:val="24"/>
        </w:rPr>
        <w:t>completed</w:t>
      </w:r>
      <w:r w:rsidRPr="007447F5">
        <w:rPr>
          <w:rFonts w:ascii="Calibri" w:eastAsia="Calibri" w:hAnsi="Calibri" w:cs="Calibri"/>
          <w:spacing w:val="-3"/>
          <w:szCs w:val="24"/>
        </w:rPr>
        <w:t xml:space="preserve"> </w:t>
      </w:r>
      <w:r w:rsidRPr="007447F5">
        <w:rPr>
          <w:rFonts w:ascii="Calibri" w:eastAsia="Calibri" w:hAnsi="Calibri" w:cs="Calibri"/>
          <w:szCs w:val="24"/>
        </w:rPr>
        <w:t>competencies</w:t>
      </w:r>
      <w:r w:rsidRPr="007447F5">
        <w:rPr>
          <w:rFonts w:ascii="Calibri" w:eastAsia="Calibri" w:hAnsi="Calibri" w:cs="Calibri"/>
          <w:spacing w:val="-31"/>
          <w:szCs w:val="24"/>
        </w:rPr>
        <w:t xml:space="preserve"> </w:t>
      </w:r>
      <w:r w:rsidRPr="007447F5">
        <w:rPr>
          <w:rFonts w:ascii="Calibri" w:eastAsia="Calibri" w:hAnsi="Calibri" w:cs="Calibri"/>
          <w:szCs w:val="24"/>
        </w:rPr>
        <w:t>marked</w:t>
      </w:r>
    </w:p>
    <w:p w14:paraId="0E7993B3" w14:textId="77777777"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 xml:space="preserve">Information on career fields – information on two career fields that the student has researched </w:t>
      </w:r>
      <w:r w:rsidRPr="007447F5">
        <w:rPr>
          <w:rFonts w:ascii="Calibri" w:eastAsia="Calibri" w:hAnsi="Calibri" w:cs="Calibri"/>
          <w:spacing w:val="3"/>
          <w:szCs w:val="24"/>
        </w:rPr>
        <w:t xml:space="preserve">based on </w:t>
      </w:r>
      <w:r w:rsidRPr="007447F5">
        <w:rPr>
          <w:rFonts w:ascii="Calibri" w:eastAsia="Calibri" w:hAnsi="Calibri" w:cs="Calibri"/>
          <w:szCs w:val="24"/>
        </w:rPr>
        <w:t>his or her specific</w:t>
      </w:r>
      <w:r w:rsidRPr="007447F5">
        <w:rPr>
          <w:rFonts w:ascii="Calibri" w:eastAsia="Calibri" w:hAnsi="Calibri" w:cs="Calibri"/>
          <w:spacing w:val="-24"/>
          <w:szCs w:val="24"/>
        </w:rPr>
        <w:t xml:space="preserve"> </w:t>
      </w:r>
      <w:r w:rsidRPr="007447F5">
        <w:rPr>
          <w:rFonts w:ascii="Calibri" w:eastAsia="Calibri" w:hAnsi="Calibri" w:cs="Calibri"/>
          <w:szCs w:val="24"/>
        </w:rPr>
        <w:t>interests</w:t>
      </w:r>
    </w:p>
    <w:p w14:paraId="6923F166" w14:textId="77777777"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 xml:space="preserve">Career plan – A written plan focusing on action steps, resources, and time needed to be successful </w:t>
      </w:r>
      <w:r w:rsidRPr="007447F5">
        <w:rPr>
          <w:rFonts w:ascii="Calibri" w:eastAsia="Calibri" w:hAnsi="Calibri" w:cs="Calibri"/>
          <w:spacing w:val="3"/>
          <w:szCs w:val="24"/>
        </w:rPr>
        <w:t xml:space="preserve">in the </w:t>
      </w:r>
      <w:r w:rsidRPr="007447F5">
        <w:rPr>
          <w:rFonts w:ascii="Calibri" w:eastAsia="Calibri" w:hAnsi="Calibri" w:cs="Calibri"/>
          <w:szCs w:val="24"/>
        </w:rPr>
        <w:t>student’s identified</w:t>
      </w:r>
      <w:r w:rsidRPr="007447F5">
        <w:rPr>
          <w:rFonts w:ascii="Calibri" w:eastAsia="Calibri" w:hAnsi="Calibri" w:cs="Calibri"/>
          <w:spacing w:val="-23"/>
          <w:szCs w:val="24"/>
        </w:rPr>
        <w:t xml:space="preserve"> </w:t>
      </w:r>
      <w:r w:rsidRPr="007447F5">
        <w:rPr>
          <w:rFonts w:ascii="Calibri" w:eastAsia="Calibri" w:hAnsi="Calibri" w:cs="Calibri"/>
          <w:szCs w:val="24"/>
        </w:rPr>
        <w:t>career</w:t>
      </w:r>
    </w:p>
    <w:p w14:paraId="22F0B8D0" w14:textId="77777777"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Cover Letter and</w:t>
      </w:r>
      <w:r w:rsidRPr="007447F5">
        <w:rPr>
          <w:rFonts w:ascii="Calibri" w:eastAsia="Calibri" w:hAnsi="Calibri" w:cs="Calibri"/>
          <w:spacing w:val="-24"/>
          <w:szCs w:val="24"/>
        </w:rPr>
        <w:t xml:space="preserve"> </w:t>
      </w:r>
      <w:r w:rsidRPr="007447F5">
        <w:rPr>
          <w:rFonts w:ascii="Calibri" w:eastAsia="Calibri" w:hAnsi="Calibri" w:cs="Calibri"/>
          <w:szCs w:val="24"/>
        </w:rPr>
        <w:t>Resume</w:t>
      </w:r>
    </w:p>
    <w:p w14:paraId="07EEC67A" w14:textId="77777777" w:rsidR="007447F5" w:rsidRPr="007447F5" w:rsidRDefault="007447F5" w:rsidP="001B57D9">
      <w:pPr>
        <w:pStyle w:val="ListParagraph"/>
        <w:widowControl w:val="0"/>
        <w:numPr>
          <w:ilvl w:val="0"/>
          <w:numId w:val="6"/>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Personal</w:t>
      </w:r>
      <w:r w:rsidRPr="007447F5">
        <w:rPr>
          <w:rFonts w:ascii="Calibri" w:eastAsia="Calibri" w:hAnsi="Calibri" w:cs="Calibri"/>
          <w:spacing w:val="-3"/>
          <w:szCs w:val="24"/>
        </w:rPr>
        <w:t xml:space="preserve"> </w:t>
      </w:r>
      <w:r w:rsidRPr="007447F5">
        <w:rPr>
          <w:rFonts w:ascii="Calibri" w:eastAsia="Calibri" w:hAnsi="Calibri" w:cs="Calibri"/>
          <w:szCs w:val="24"/>
        </w:rPr>
        <w:t>fact</w:t>
      </w:r>
      <w:r w:rsidRPr="007447F5">
        <w:rPr>
          <w:rFonts w:ascii="Calibri" w:eastAsia="Calibri" w:hAnsi="Calibri" w:cs="Calibri"/>
          <w:spacing w:val="-3"/>
          <w:szCs w:val="24"/>
        </w:rPr>
        <w:t xml:space="preserve"> </w:t>
      </w:r>
      <w:r w:rsidRPr="007447F5">
        <w:rPr>
          <w:rFonts w:ascii="Calibri" w:eastAsia="Calibri" w:hAnsi="Calibri" w:cs="Calibri"/>
          <w:szCs w:val="24"/>
        </w:rPr>
        <w:t>sheet</w:t>
      </w:r>
      <w:r w:rsidRPr="007447F5">
        <w:rPr>
          <w:rFonts w:ascii="Calibri" w:eastAsia="Calibri" w:hAnsi="Calibri" w:cs="Calibri"/>
          <w:spacing w:val="-3"/>
          <w:szCs w:val="24"/>
        </w:rPr>
        <w:t xml:space="preserve"> </w:t>
      </w:r>
      <w:r w:rsidRPr="007447F5">
        <w:rPr>
          <w:rFonts w:ascii="Calibri" w:eastAsia="Calibri" w:hAnsi="Calibri" w:cs="Calibri"/>
          <w:szCs w:val="24"/>
        </w:rPr>
        <w:t>–</w:t>
      </w:r>
      <w:r w:rsidRPr="007447F5">
        <w:rPr>
          <w:rFonts w:ascii="Calibri" w:eastAsia="Calibri" w:hAnsi="Calibri" w:cs="Calibri"/>
          <w:spacing w:val="-2"/>
          <w:szCs w:val="24"/>
        </w:rPr>
        <w:t xml:space="preserve"> </w:t>
      </w:r>
      <w:r w:rsidRPr="007447F5">
        <w:rPr>
          <w:rFonts w:ascii="Calibri" w:eastAsia="Calibri" w:hAnsi="Calibri" w:cs="Calibri"/>
          <w:szCs w:val="24"/>
        </w:rPr>
        <w:t>a</w:t>
      </w:r>
      <w:r w:rsidRPr="007447F5">
        <w:rPr>
          <w:rFonts w:ascii="Calibri" w:eastAsia="Calibri" w:hAnsi="Calibri" w:cs="Calibri"/>
          <w:spacing w:val="-3"/>
          <w:szCs w:val="24"/>
        </w:rPr>
        <w:t xml:space="preserve"> </w:t>
      </w:r>
      <w:r w:rsidRPr="007447F5">
        <w:rPr>
          <w:rFonts w:ascii="Calibri" w:eastAsia="Calibri" w:hAnsi="Calibri" w:cs="Calibri"/>
          <w:szCs w:val="24"/>
        </w:rPr>
        <w:t>list</w:t>
      </w:r>
      <w:r w:rsidRPr="007447F5">
        <w:rPr>
          <w:rFonts w:ascii="Calibri" w:eastAsia="Calibri" w:hAnsi="Calibri" w:cs="Calibri"/>
          <w:spacing w:val="-3"/>
          <w:szCs w:val="24"/>
        </w:rPr>
        <w:t xml:space="preserve"> </w:t>
      </w:r>
      <w:r w:rsidRPr="007447F5">
        <w:rPr>
          <w:rFonts w:ascii="Calibri" w:eastAsia="Calibri" w:hAnsi="Calibri" w:cs="Calibri"/>
          <w:szCs w:val="24"/>
        </w:rPr>
        <w:t>of</w:t>
      </w:r>
      <w:r w:rsidRPr="007447F5">
        <w:rPr>
          <w:rFonts w:ascii="Calibri" w:eastAsia="Calibri" w:hAnsi="Calibri" w:cs="Calibri"/>
          <w:spacing w:val="-2"/>
          <w:szCs w:val="24"/>
        </w:rPr>
        <w:t xml:space="preserve"> </w:t>
      </w:r>
      <w:r w:rsidRPr="007447F5">
        <w:rPr>
          <w:rFonts w:ascii="Calibri" w:eastAsia="Calibri" w:hAnsi="Calibri" w:cs="Calibri"/>
          <w:szCs w:val="24"/>
        </w:rPr>
        <w:t>facts</w:t>
      </w:r>
      <w:r w:rsidRPr="007447F5">
        <w:rPr>
          <w:rFonts w:ascii="Calibri" w:eastAsia="Calibri" w:hAnsi="Calibri" w:cs="Calibri"/>
          <w:spacing w:val="-4"/>
          <w:szCs w:val="24"/>
        </w:rPr>
        <w:t xml:space="preserve"> </w:t>
      </w:r>
      <w:r w:rsidRPr="007447F5">
        <w:rPr>
          <w:rFonts w:ascii="Calibri" w:eastAsia="Calibri" w:hAnsi="Calibri" w:cs="Calibri"/>
          <w:szCs w:val="24"/>
        </w:rPr>
        <w:t>that</w:t>
      </w:r>
      <w:r w:rsidRPr="007447F5">
        <w:rPr>
          <w:rFonts w:ascii="Calibri" w:eastAsia="Calibri" w:hAnsi="Calibri" w:cs="Calibri"/>
          <w:spacing w:val="-1"/>
          <w:szCs w:val="24"/>
        </w:rPr>
        <w:t xml:space="preserve"> </w:t>
      </w:r>
      <w:r w:rsidRPr="007447F5">
        <w:rPr>
          <w:rFonts w:ascii="Calibri" w:eastAsia="Calibri" w:hAnsi="Calibri" w:cs="Calibri"/>
          <w:szCs w:val="24"/>
        </w:rPr>
        <w:t>would</w:t>
      </w:r>
      <w:r w:rsidRPr="007447F5">
        <w:rPr>
          <w:rFonts w:ascii="Calibri" w:eastAsia="Calibri" w:hAnsi="Calibri" w:cs="Calibri"/>
          <w:spacing w:val="-2"/>
          <w:szCs w:val="24"/>
        </w:rPr>
        <w:t xml:space="preserve"> </w:t>
      </w:r>
      <w:r w:rsidRPr="007447F5">
        <w:rPr>
          <w:rFonts w:ascii="Calibri" w:eastAsia="Calibri" w:hAnsi="Calibri" w:cs="Calibri"/>
          <w:szCs w:val="24"/>
        </w:rPr>
        <w:t>help</w:t>
      </w:r>
      <w:r w:rsidRPr="007447F5">
        <w:rPr>
          <w:rFonts w:ascii="Calibri" w:eastAsia="Calibri" w:hAnsi="Calibri" w:cs="Calibri"/>
          <w:spacing w:val="-2"/>
          <w:szCs w:val="24"/>
        </w:rPr>
        <w:t xml:space="preserve"> </w:t>
      </w:r>
      <w:r w:rsidRPr="007447F5">
        <w:rPr>
          <w:rFonts w:ascii="Calibri" w:eastAsia="Calibri" w:hAnsi="Calibri" w:cs="Calibri"/>
          <w:szCs w:val="24"/>
        </w:rPr>
        <w:t>a</w:t>
      </w:r>
      <w:r w:rsidRPr="007447F5">
        <w:rPr>
          <w:rFonts w:ascii="Calibri" w:eastAsia="Calibri" w:hAnsi="Calibri" w:cs="Calibri"/>
          <w:spacing w:val="-3"/>
          <w:szCs w:val="24"/>
        </w:rPr>
        <w:t xml:space="preserve"> </w:t>
      </w:r>
      <w:r w:rsidRPr="007447F5">
        <w:rPr>
          <w:rFonts w:ascii="Calibri" w:eastAsia="Calibri" w:hAnsi="Calibri" w:cs="Calibri"/>
          <w:szCs w:val="24"/>
        </w:rPr>
        <w:t>student</w:t>
      </w:r>
      <w:r w:rsidRPr="007447F5">
        <w:rPr>
          <w:rFonts w:ascii="Calibri" w:eastAsia="Calibri" w:hAnsi="Calibri" w:cs="Calibri"/>
          <w:spacing w:val="-1"/>
          <w:szCs w:val="24"/>
        </w:rPr>
        <w:t xml:space="preserve"> </w:t>
      </w:r>
      <w:r w:rsidRPr="007447F5">
        <w:rPr>
          <w:rFonts w:ascii="Calibri" w:eastAsia="Calibri" w:hAnsi="Calibri" w:cs="Calibri"/>
          <w:szCs w:val="24"/>
        </w:rPr>
        <w:t>to</w:t>
      </w:r>
      <w:r w:rsidRPr="007447F5">
        <w:rPr>
          <w:rFonts w:ascii="Calibri" w:eastAsia="Calibri" w:hAnsi="Calibri" w:cs="Calibri"/>
          <w:spacing w:val="-2"/>
          <w:szCs w:val="24"/>
        </w:rPr>
        <w:t xml:space="preserve"> </w:t>
      </w:r>
      <w:r w:rsidRPr="007447F5">
        <w:rPr>
          <w:rFonts w:ascii="Calibri" w:eastAsia="Calibri" w:hAnsi="Calibri" w:cs="Calibri"/>
          <w:szCs w:val="24"/>
        </w:rPr>
        <w:t>complete</w:t>
      </w:r>
      <w:r w:rsidRPr="007447F5">
        <w:rPr>
          <w:rFonts w:ascii="Calibri" w:eastAsia="Calibri" w:hAnsi="Calibri" w:cs="Calibri"/>
          <w:spacing w:val="-3"/>
          <w:szCs w:val="24"/>
        </w:rPr>
        <w:t xml:space="preserve"> </w:t>
      </w:r>
      <w:r w:rsidRPr="007447F5">
        <w:rPr>
          <w:rFonts w:ascii="Calibri" w:eastAsia="Calibri" w:hAnsi="Calibri" w:cs="Calibri"/>
          <w:szCs w:val="24"/>
        </w:rPr>
        <w:t>a</w:t>
      </w:r>
      <w:r w:rsidRPr="007447F5">
        <w:rPr>
          <w:rFonts w:ascii="Calibri" w:eastAsia="Calibri" w:hAnsi="Calibri" w:cs="Calibri"/>
          <w:spacing w:val="-3"/>
          <w:szCs w:val="24"/>
        </w:rPr>
        <w:t xml:space="preserve"> </w:t>
      </w:r>
      <w:r w:rsidRPr="007447F5">
        <w:rPr>
          <w:rFonts w:ascii="Calibri" w:eastAsia="Calibri" w:hAnsi="Calibri" w:cs="Calibri"/>
          <w:szCs w:val="24"/>
        </w:rPr>
        <w:t>job</w:t>
      </w:r>
      <w:r w:rsidRPr="007447F5">
        <w:rPr>
          <w:rFonts w:ascii="Calibri" w:eastAsia="Calibri" w:hAnsi="Calibri" w:cs="Calibri"/>
          <w:spacing w:val="-2"/>
          <w:szCs w:val="24"/>
        </w:rPr>
        <w:t xml:space="preserve"> </w:t>
      </w:r>
      <w:r w:rsidRPr="007447F5">
        <w:rPr>
          <w:rFonts w:ascii="Calibri" w:eastAsia="Calibri" w:hAnsi="Calibri" w:cs="Calibri"/>
          <w:szCs w:val="24"/>
        </w:rPr>
        <w:t>application</w:t>
      </w:r>
      <w:r w:rsidRPr="007447F5">
        <w:rPr>
          <w:rFonts w:ascii="Calibri" w:eastAsia="Calibri" w:hAnsi="Calibri" w:cs="Calibri"/>
          <w:spacing w:val="-4"/>
          <w:szCs w:val="24"/>
        </w:rPr>
        <w:t xml:space="preserve"> </w:t>
      </w:r>
      <w:r w:rsidRPr="007447F5">
        <w:rPr>
          <w:rFonts w:ascii="Calibri" w:eastAsia="Calibri" w:hAnsi="Calibri" w:cs="Calibri"/>
          <w:szCs w:val="24"/>
        </w:rPr>
        <w:t>(i.e.</w:t>
      </w:r>
      <w:r w:rsidRPr="007447F5">
        <w:rPr>
          <w:rFonts w:ascii="Calibri" w:eastAsia="Calibri" w:hAnsi="Calibri" w:cs="Calibri"/>
          <w:spacing w:val="-28"/>
          <w:szCs w:val="24"/>
        </w:rPr>
        <w:t xml:space="preserve"> </w:t>
      </w:r>
      <w:r w:rsidRPr="007447F5">
        <w:rPr>
          <w:rFonts w:ascii="Calibri" w:eastAsia="Calibri" w:hAnsi="Calibri" w:cs="Calibri"/>
          <w:szCs w:val="24"/>
        </w:rPr>
        <w:t>addresses and</w:t>
      </w:r>
      <w:r w:rsidRPr="007447F5">
        <w:rPr>
          <w:rFonts w:ascii="Calibri" w:eastAsia="Calibri" w:hAnsi="Calibri" w:cs="Calibri"/>
          <w:spacing w:val="-3"/>
          <w:szCs w:val="24"/>
        </w:rPr>
        <w:t xml:space="preserve"> </w:t>
      </w:r>
      <w:r w:rsidRPr="007447F5">
        <w:rPr>
          <w:rFonts w:ascii="Calibri" w:eastAsia="Calibri" w:hAnsi="Calibri" w:cs="Calibri"/>
          <w:szCs w:val="24"/>
        </w:rPr>
        <w:t>phone</w:t>
      </w:r>
      <w:r w:rsidRPr="007447F5">
        <w:rPr>
          <w:rFonts w:ascii="Calibri" w:eastAsia="Calibri" w:hAnsi="Calibri" w:cs="Calibri"/>
          <w:spacing w:val="-4"/>
          <w:szCs w:val="24"/>
        </w:rPr>
        <w:t xml:space="preserve"> </w:t>
      </w:r>
      <w:r w:rsidRPr="007447F5">
        <w:rPr>
          <w:rFonts w:ascii="Calibri" w:eastAsia="Calibri" w:hAnsi="Calibri" w:cs="Calibri"/>
          <w:szCs w:val="24"/>
        </w:rPr>
        <w:t>numbers</w:t>
      </w:r>
      <w:r w:rsidRPr="007447F5">
        <w:rPr>
          <w:rFonts w:ascii="Calibri" w:eastAsia="Calibri" w:hAnsi="Calibri" w:cs="Calibri"/>
          <w:spacing w:val="-5"/>
          <w:szCs w:val="24"/>
        </w:rPr>
        <w:t xml:space="preserve"> </w:t>
      </w:r>
      <w:r w:rsidRPr="007447F5">
        <w:rPr>
          <w:rFonts w:ascii="Calibri" w:eastAsia="Calibri" w:hAnsi="Calibri" w:cs="Calibri"/>
          <w:szCs w:val="24"/>
        </w:rPr>
        <w:t>of</w:t>
      </w:r>
      <w:r w:rsidRPr="007447F5">
        <w:rPr>
          <w:rFonts w:ascii="Calibri" w:eastAsia="Calibri" w:hAnsi="Calibri" w:cs="Calibri"/>
          <w:spacing w:val="-6"/>
          <w:szCs w:val="24"/>
        </w:rPr>
        <w:t xml:space="preserve"> </w:t>
      </w:r>
      <w:r w:rsidRPr="007447F5">
        <w:rPr>
          <w:rFonts w:ascii="Calibri" w:eastAsia="Calibri" w:hAnsi="Calibri" w:cs="Calibri"/>
          <w:szCs w:val="24"/>
        </w:rPr>
        <w:t>references,</w:t>
      </w:r>
      <w:r w:rsidRPr="007447F5">
        <w:rPr>
          <w:rFonts w:ascii="Calibri" w:eastAsia="Calibri" w:hAnsi="Calibri" w:cs="Calibri"/>
          <w:spacing w:val="-3"/>
          <w:szCs w:val="24"/>
        </w:rPr>
        <w:t xml:space="preserve"> </w:t>
      </w:r>
      <w:r w:rsidRPr="007447F5">
        <w:rPr>
          <w:rFonts w:ascii="Calibri" w:eastAsia="Calibri" w:hAnsi="Calibri" w:cs="Calibri"/>
          <w:szCs w:val="24"/>
        </w:rPr>
        <w:t>personal</w:t>
      </w:r>
      <w:r w:rsidRPr="007447F5">
        <w:rPr>
          <w:rFonts w:ascii="Calibri" w:eastAsia="Calibri" w:hAnsi="Calibri" w:cs="Calibri"/>
          <w:spacing w:val="-4"/>
          <w:szCs w:val="24"/>
        </w:rPr>
        <w:t xml:space="preserve"> </w:t>
      </w:r>
      <w:r w:rsidRPr="007447F5">
        <w:rPr>
          <w:rFonts w:ascii="Calibri" w:eastAsia="Calibri" w:hAnsi="Calibri" w:cs="Calibri"/>
          <w:szCs w:val="24"/>
        </w:rPr>
        <w:t>contact</w:t>
      </w:r>
      <w:r w:rsidRPr="007447F5">
        <w:rPr>
          <w:rFonts w:ascii="Calibri" w:eastAsia="Calibri" w:hAnsi="Calibri" w:cs="Calibri"/>
          <w:spacing w:val="-4"/>
          <w:szCs w:val="24"/>
        </w:rPr>
        <w:t xml:space="preserve"> </w:t>
      </w:r>
      <w:r w:rsidRPr="007447F5">
        <w:rPr>
          <w:rFonts w:ascii="Calibri" w:eastAsia="Calibri" w:hAnsi="Calibri" w:cs="Calibri"/>
          <w:szCs w:val="24"/>
        </w:rPr>
        <w:t>information,</w:t>
      </w:r>
      <w:r w:rsidRPr="007447F5">
        <w:rPr>
          <w:rFonts w:ascii="Calibri" w:eastAsia="Calibri" w:hAnsi="Calibri" w:cs="Calibri"/>
          <w:spacing w:val="-3"/>
          <w:szCs w:val="24"/>
        </w:rPr>
        <w:t xml:space="preserve"> </w:t>
      </w:r>
      <w:r w:rsidRPr="007447F5">
        <w:rPr>
          <w:rFonts w:ascii="Calibri" w:eastAsia="Calibri" w:hAnsi="Calibri" w:cs="Calibri"/>
          <w:szCs w:val="24"/>
        </w:rPr>
        <w:t>social</w:t>
      </w:r>
      <w:r w:rsidRPr="007447F5">
        <w:rPr>
          <w:rFonts w:ascii="Calibri" w:eastAsia="Calibri" w:hAnsi="Calibri" w:cs="Calibri"/>
          <w:spacing w:val="-4"/>
          <w:szCs w:val="24"/>
        </w:rPr>
        <w:t xml:space="preserve"> </w:t>
      </w:r>
      <w:r w:rsidRPr="007447F5">
        <w:rPr>
          <w:rFonts w:ascii="Calibri" w:eastAsia="Calibri" w:hAnsi="Calibri" w:cs="Calibri"/>
          <w:szCs w:val="24"/>
        </w:rPr>
        <w:t>security</w:t>
      </w:r>
      <w:r w:rsidRPr="007447F5">
        <w:rPr>
          <w:rFonts w:ascii="Calibri" w:eastAsia="Calibri" w:hAnsi="Calibri" w:cs="Calibri"/>
          <w:spacing w:val="-3"/>
          <w:szCs w:val="24"/>
        </w:rPr>
        <w:t xml:space="preserve"> </w:t>
      </w:r>
      <w:r w:rsidRPr="007447F5">
        <w:rPr>
          <w:rFonts w:ascii="Calibri" w:eastAsia="Calibri" w:hAnsi="Calibri" w:cs="Calibri"/>
          <w:szCs w:val="24"/>
        </w:rPr>
        <w:t>number,</w:t>
      </w:r>
      <w:r w:rsidRPr="007447F5">
        <w:rPr>
          <w:rFonts w:ascii="Calibri" w:eastAsia="Calibri" w:hAnsi="Calibri" w:cs="Calibri"/>
          <w:spacing w:val="-33"/>
          <w:szCs w:val="24"/>
        </w:rPr>
        <w:t xml:space="preserve"> </w:t>
      </w:r>
      <w:r w:rsidRPr="007447F5">
        <w:rPr>
          <w:rFonts w:ascii="Calibri" w:eastAsia="Calibri" w:hAnsi="Calibri" w:cs="Calibri"/>
          <w:szCs w:val="24"/>
        </w:rPr>
        <w:t>etc.)</w:t>
      </w:r>
    </w:p>
    <w:p w14:paraId="6E40F1A9" w14:textId="77777777"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 completed job application to use as a</w:t>
      </w:r>
      <w:r w:rsidRPr="007447F5">
        <w:rPr>
          <w:rFonts w:ascii="Calibri" w:eastAsia="Calibri" w:hAnsi="Calibri" w:cs="Calibri"/>
          <w:spacing w:val="-26"/>
          <w:szCs w:val="24"/>
        </w:rPr>
        <w:t xml:space="preserve"> </w:t>
      </w:r>
      <w:r w:rsidRPr="007447F5">
        <w:rPr>
          <w:rFonts w:ascii="Calibri" w:eastAsia="Calibri" w:hAnsi="Calibri" w:cs="Calibri"/>
          <w:szCs w:val="24"/>
        </w:rPr>
        <w:t>model</w:t>
      </w:r>
    </w:p>
    <w:p w14:paraId="4C83DB34" w14:textId="77777777"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Completed W4 and I-9 forms to use as</w:t>
      </w:r>
      <w:r w:rsidRPr="007447F5">
        <w:rPr>
          <w:rFonts w:ascii="Calibri" w:eastAsia="Calibri" w:hAnsi="Calibri" w:cs="Calibri"/>
          <w:spacing w:val="-33"/>
          <w:szCs w:val="24"/>
        </w:rPr>
        <w:t xml:space="preserve"> </w:t>
      </w:r>
      <w:r w:rsidRPr="007447F5">
        <w:rPr>
          <w:rFonts w:ascii="Calibri" w:eastAsia="Calibri" w:hAnsi="Calibri" w:cs="Calibri"/>
          <w:szCs w:val="24"/>
        </w:rPr>
        <w:t>samples</w:t>
      </w:r>
    </w:p>
    <w:p w14:paraId="797D28A3" w14:textId="77777777"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Request</w:t>
      </w:r>
      <w:r w:rsidRPr="007447F5">
        <w:rPr>
          <w:rFonts w:ascii="Calibri" w:eastAsia="Calibri" w:hAnsi="Calibri" w:cs="Calibri"/>
          <w:spacing w:val="-3"/>
          <w:szCs w:val="24"/>
        </w:rPr>
        <w:t xml:space="preserve"> </w:t>
      </w:r>
      <w:r w:rsidRPr="007447F5">
        <w:rPr>
          <w:rFonts w:ascii="Calibri" w:eastAsia="Calibri" w:hAnsi="Calibri" w:cs="Calibri"/>
          <w:szCs w:val="24"/>
        </w:rPr>
        <w:t>for</w:t>
      </w:r>
      <w:r w:rsidRPr="007447F5">
        <w:rPr>
          <w:rFonts w:ascii="Calibri" w:eastAsia="Calibri" w:hAnsi="Calibri" w:cs="Calibri"/>
          <w:spacing w:val="-4"/>
          <w:szCs w:val="24"/>
        </w:rPr>
        <w:t xml:space="preserve"> </w:t>
      </w:r>
      <w:r w:rsidRPr="007447F5">
        <w:rPr>
          <w:rFonts w:ascii="Calibri" w:eastAsia="Calibri" w:hAnsi="Calibri" w:cs="Calibri"/>
          <w:szCs w:val="24"/>
        </w:rPr>
        <w:t>references</w:t>
      </w:r>
      <w:r w:rsidRPr="007447F5">
        <w:rPr>
          <w:rFonts w:ascii="Calibri" w:eastAsia="Calibri" w:hAnsi="Calibri" w:cs="Calibri"/>
          <w:spacing w:val="-5"/>
          <w:szCs w:val="24"/>
        </w:rPr>
        <w:t xml:space="preserve"> </w:t>
      </w:r>
      <w:r w:rsidRPr="007447F5">
        <w:rPr>
          <w:rFonts w:ascii="Calibri" w:eastAsia="Calibri" w:hAnsi="Calibri" w:cs="Calibri"/>
          <w:szCs w:val="24"/>
        </w:rPr>
        <w:t>–</w:t>
      </w:r>
      <w:r w:rsidRPr="007447F5">
        <w:rPr>
          <w:rFonts w:ascii="Calibri" w:eastAsia="Calibri" w:hAnsi="Calibri" w:cs="Calibri"/>
          <w:spacing w:val="-4"/>
          <w:szCs w:val="24"/>
        </w:rPr>
        <w:t xml:space="preserve"> </w:t>
      </w:r>
      <w:r w:rsidRPr="007447F5">
        <w:rPr>
          <w:rFonts w:ascii="Calibri" w:eastAsia="Calibri" w:hAnsi="Calibri" w:cs="Calibri"/>
          <w:szCs w:val="24"/>
        </w:rPr>
        <w:t>sample</w:t>
      </w:r>
      <w:r w:rsidRPr="007447F5">
        <w:rPr>
          <w:rFonts w:ascii="Calibri" w:eastAsia="Calibri" w:hAnsi="Calibri" w:cs="Calibri"/>
          <w:spacing w:val="-4"/>
          <w:szCs w:val="24"/>
        </w:rPr>
        <w:t xml:space="preserve"> </w:t>
      </w:r>
      <w:r w:rsidRPr="007447F5">
        <w:rPr>
          <w:rFonts w:ascii="Calibri" w:eastAsia="Calibri" w:hAnsi="Calibri" w:cs="Calibri"/>
          <w:szCs w:val="24"/>
        </w:rPr>
        <w:t>letters/</w:t>
      </w:r>
      <w:r w:rsidRPr="007447F5">
        <w:rPr>
          <w:rFonts w:ascii="Calibri" w:eastAsia="Calibri" w:hAnsi="Calibri" w:cs="Calibri"/>
          <w:spacing w:val="-4"/>
          <w:szCs w:val="24"/>
        </w:rPr>
        <w:t xml:space="preserve"> </w:t>
      </w:r>
      <w:r w:rsidRPr="007447F5">
        <w:rPr>
          <w:rFonts w:ascii="Calibri" w:eastAsia="Calibri" w:hAnsi="Calibri" w:cs="Calibri"/>
          <w:szCs w:val="24"/>
        </w:rPr>
        <w:t>E-mails</w:t>
      </w:r>
      <w:r w:rsidRPr="007447F5">
        <w:rPr>
          <w:rFonts w:ascii="Calibri" w:eastAsia="Calibri" w:hAnsi="Calibri" w:cs="Calibri"/>
          <w:spacing w:val="-5"/>
          <w:szCs w:val="24"/>
        </w:rPr>
        <w:t xml:space="preserve"> </w:t>
      </w:r>
      <w:r w:rsidRPr="007447F5">
        <w:rPr>
          <w:rFonts w:ascii="Calibri" w:eastAsia="Calibri" w:hAnsi="Calibri" w:cs="Calibri"/>
          <w:szCs w:val="24"/>
        </w:rPr>
        <w:t>requesting</w:t>
      </w:r>
      <w:r w:rsidRPr="007447F5">
        <w:rPr>
          <w:rFonts w:ascii="Calibri" w:eastAsia="Calibri" w:hAnsi="Calibri" w:cs="Calibri"/>
          <w:spacing w:val="-5"/>
          <w:szCs w:val="24"/>
        </w:rPr>
        <w:t xml:space="preserve"> </w:t>
      </w:r>
      <w:r w:rsidRPr="007447F5">
        <w:rPr>
          <w:rFonts w:ascii="Calibri" w:eastAsia="Calibri" w:hAnsi="Calibri" w:cs="Calibri"/>
          <w:szCs w:val="24"/>
        </w:rPr>
        <w:t>a</w:t>
      </w:r>
      <w:r w:rsidRPr="007447F5">
        <w:rPr>
          <w:rFonts w:ascii="Calibri" w:eastAsia="Calibri" w:hAnsi="Calibri" w:cs="Calibri"/>
          <w:spacing w:val="-2"/>
          <w:szCs w:val="24"/>
        </w:rPr>
        <w:t xml:space="preserve"> </w:t>
      </w:r>
      <w:r w:rsidRPr="007447F5">
        <w:rPr>
          <w:rFonts w:ascii="Calibri" w:eastAsia="Calibri" w:hAnsi="Calibri" w:cs="Calibri"/>
          <w:szCs w:val="24"/>
        </w:rPr>
        <w:t>reference</w:t>
      </w:r>
      <w:r w:rsidRPr="007447F5">
        <w:rPr>
          <w:rFonts w:ascii="Calibri" w:eastAsia="Calibri" w:hAnsi="Calibri" w:cs="Calibri"/>
          <w:spacing w:val="-4"/>
          <w:szCs w:val="24"/>
        </w:rPr>
        <w:t xml:space="preserve"> </w:t>
      </w:r>
      <w:r w:rsidRPr="007447F5">
        <w:rPr>
          <w:rFonts w:ascii="Calibri" w:eastAsia="Calibri" w:hAnsi="Calibri" w:cs="Calibri"/>
          <w:szCs w:val="24"/>
        </w:rPr>
        <w:t>from</w:t>
      </w:r>
      <w:r w:rsidRPr="007447F5">
        <w:rPr>
          <w:rFonts w:ascii="Calibri" w:eastAsia="Calibri" w:hAnsi="Calibri" w:cs="Calibri"/>
          <w:spacing w:val="-5"/>
          <w:szCs w:val="24"/>
        </w:rPr>
        <w:t xml:space="preserve"> </w:t>
      </w:r>
      <w:r w:rsidRPr="007447F5">
        <w:rPr>
          <w:rFonts w:ascii="Calibri" w:eastAsia="Calibri" w:hAnsi="Calibri" w:cs="Calibri"/>
          <w:szCs w:val="24"/>
        </w:rPr>
        <w:t>non-family</w:t>
      </w:r>
      <w:r w:rsidRPr="007447F5">
        <w:rPr>
          <w:rFonts w:ascii="Calibri" w:eastAsia="Calibri" w:hAnsi="Calibri" w:cs="Calibri"/>
          <w:spacing w:val="-30"/>
          <w:szCs w:val="24"/>
        </w:rPr>
        <w:t xml:space="preserve"> </w:t>
      </w:r>
      <w:r w:rsidRPr="007447F5">
        <w:rPr>
          <w:rFonts w:ascii="Calibri" w:eastAsia="Calibri" w:hAnsi="Calibri" w:cs="Calibri"/>
          <w:szCs w:val="24"/>
        </w:rPr>
        <w:t>members</w:t>
      </w:r>
    </w:p>
    <w:p w14:paraId="518CF1BF" w14:textId="77777777"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Possible</w:t>
      </w:r>
      <w:r w:rsidRPr="007447F5">
        <w:rPr>
          <w:rFonts w:ascii="Calibri" w:eastAsia="Calibri" w:hAnsi="Calibri" w:cs="Calibri"/>
          <w:spacing w:val="-6"/>
          <w:szCs w:val="24"/>
        </w:rPr>
        <w:t xml:space="preserve"> </w:t>
      </w:r>
      <w:r w:rsidRPr="007447F5">
        <w:rPr>
          <w:rFonts w:ascii="Calibri" w:eastAsia="Calibri" w:hAnsi="Calibri" w:cs="Calibri"/>
          <w:szCs w:val="24"/>
        </w:rPr>
        <w:t>interview</w:t>
      </w:r>
      <w:r w:rsidRPr="007447F5">
        <w:rPr>
          <w:rFonts w:ascii="Calibri" w:eastAsia="Calibri" w:hAnsi="Calibri" w:cs="Calibri"/>
          <w:spacing w:val="-8"/>
          <w:szCs w:val="24"/>
        </w:rPr>
        <w:t xml:space="preserve"> </w:t>
      </w:r>
      <w:r w:rsidRPr="007447F5">
        <w:rPr>
          <w:rFonts w:ascii="Calibri" w:eastAsia="Calibri" w:hAnsi="Calibri" w:cs="Calibri"/>
          <w:szCs w:val="24"/>
        </w:rPr>
        <w:t>questions</w:t>
      </w:r>
      <w:r w:rsidRPr="007447F5">
        <w:rPr>
          <w:rFonts w:ascii="Calibri" w:eastAsia="Calibri" w:hAnsi="Calibri" w:cs="Calibri"/>
          <w:spacing w:val="-7"/>
          <w:szCs w:val="24"/>
        </w:rPr>
        <w:t xml:space="preserve"> </w:t>
      </w:r>
      <w:r w:rsidRPr="007447F5">
        <w:rPr>
          <w:rFonts w:ascii="Calibri" w:eastAsia="Calibri" w:hAnsi="Calibri" w:cs="Calibri"/>
          <w:szCs w:val="24"/>
        </w:rPr>
        <w:t>and</w:t>
      </w:r>
      <w:r w:rsidRPr="007447F5">
        <w:rPr>
          <w:rFonts w:ascii="Calibri" w:eastAsia="Calibri" w:hAnsi="Calibri" w:cs="Calibri"/>
          <w:spacing w:val="-5"/>
          <w:szCs w:val="24"/>
        </w:rPr>
        <w:t xml:space="preserve"> </w:t>
      </w:r>
      <w:r w:rsidRPr="007447F5">
        <w:rPr>
          <w:rFonts w:ascii="Calibri" w:eastAsia="Calibri" w:hAnsi="Calibri" w:cs="Calibri"/>
          <w:szCs w:val="24"/>
        </w:rPr>
        <w:t>developed</w:t>
      </w:r>
      <w:r w:rsidRPr="007447F5">
        <w:rPr>
          <w:rFonts w:ascii="Calibri" w:eastAsia="Calibri" w:hAnsi="Calibri" w:cs="Calibri"/>
          <w:spacing w:val="-22"/>
          <w:szCs w:val="24"/>
        </w:rPr>
        <w:t xml:space="preserve"> </w:t>
      </w:r>
      <w:r w:rsidRPr="007447F5">
        <w:rPr>
          <w:rFonts w:ascii="Calibri" w:eastAsia="Calibri" w:hAnsi="Calibri" w:cs="Calibri"/>
          <w:szCs w:val="24"/>
        </w:rPr>
        <w:t>responses</w:t>
      </w:r>
    </w:p>
    <w:p w14:paraId="27230208" w14:textId="77777777" w:rsidR="007447F5" w:rsidRPr="007447F5" w:rsidRDefault="007447F5" w:rsidP="001B57D9">
      <w:pPr>
        <w:widowControl w:val="0"/>
        <w:numPr>
          <w:ilvl w:val="0"/>
          <w:numId w:val="7"/>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lastRenderedPageBreak/>
        <w:t>Financial Aid - completed copy of a FAFSA application (if of appropriate age), and/or information on where</w:t>
      </w:r>
      <w:r w:rsidRPr="007447F5">
        <w:rPr>
          <w:rFonts w:ascii="Calibri" w:eastAsia="Calibri" w:hAnsi="Calibri" w:cs="Calibri"/>
          <w:spacing w:val="-4"/>
          <w:szCs w:val="24"/>
        </w:rPr>
        <w:t xml:space="preserve"> </w:t>
      </w:r>
      <w:r w:rsidRPr="007447F5">
        <w:rPr>
          <w:rFonts w:ascii="Calibri" w:eastAsia="Calibri" w:hAnsi="Calibri" w:cs="Calibri"/>
          <w:szCs w:val="24"/>
        </w:rPr>
        <w:t>to</w:t>
      </w:r>
      <w:r w:rsidRPr="007447F5">
        <w:rPr>
          <w:rFonts w:ascii="Calibri" w:eastAsia="Calibri" w:hAnsi="Calibri" w:cs="Calibri"/>
          <w:spacing w:val="-3"/>
          <w:szCs w:val="24"/>
        </w:rPr>
        <w:t xml:space="preserve"> </w:t>
      </w:r>
      <w:r w:rsidRPr="007447F5">
        <w:rPr>
          <w:rFonts w:ascii="Calibri" w:eastAsia="Calibri" w:hAnsi="Calibri" w:cs="Calibri"/>
          <w:szCs w:val="24"/>
        </w:rPr>
        <w:t>obtain</w:t>
      </w:r>
      <w:r w:rsidRPr="007447F5">
        <w:rPr>
          <w:rFonts w:ascii="Calibri" w:eastAsia="Calibri" w:hAnsi="Calibri" w:cs="Calibri"/>
          <w:spacing w:val="-5"/>
          <w:szCs w:val="24"/>
        </w:rPr>
        <w:t xml:space="preserve"> </w:t>
      </w:r>
      <w:r w:rsidRPr="007447F5">
        <w:rPr>
          <w:rFonts w:ascii="Calibri" w:eastAsia="Calibri" w:hAnsi="Calibri" w:cs="Calibri"/>
          <w:szCs w:val="24"/>
        </w:rPr>
        <w:t>financial</w:t>
      </w:r>
      <w:r w:rsidRPr="007447F5">
        <w:rPr>
          <w:rFonts w:ascii="Calibri" w:eastAsia="Calibri" w:hAnsi="Calibri" w:cs="Calibri"/>
          <w:spacing w:val="-4"/>
          <w:szCs w:val="24"/>
        </w:rPr>
        <w:t xml:space="preserve"> </w:t>
      </w:r>
      <w:r w:rsidRPr="007447F5">
        <w:rPr>
          <w:rFonts w:ascii="Calibri" w:eastAsia="Calibri" w:hAnsi="Calibri" w:cs="Calibri"/>
          <w:szCs w:val="24"/>
        </w:rPr>
        <w:t>information</w:t>
      </w:r>
      <w:r w:rsidRPr="007447F5">
        <w:rPr>
          <w:rFonts w:ascii="Calibri" w:eastAsia="Calibri" w:hAnsi="Calibri" w:cs="Calibri"/>
          <w:spacing w:val="-5"/>
          <w:szCs w:val="24"/>
        </w:rPr>
        <w:t xml:space="preserve"> </w:t>
      </w:r>
      <w:r w:rsidRPr="007447F5">
        <w:rPr>
          <w:rFonts w:ascii="Calibri" w:eastAsia="Calibri" w:hAnsi="Calibri" w:cs="Calibri"/>
          <w:szCs w:val="24"/>
        </w:rPr>
        <w:t>for</w:t>
      </w:r>
      <w:r w:rsidRPr="007447F5">
        <w:rPr>
          <w:rFonts w:ascii="Calibri" w:eastAsia="Calibri" w:hAnsi="Calibri" w:cs="Calibri"/>
          <w:spacing w:val="-6"/>
          <w:szCs w:val="24"/>
        </w:rPr>
        <w:t xml:space="preserve"> </w:t>
      </w:r>
      <w:r w:rsidRPr="007447F5">
        <w:rPr>
          <w:rFonts w:ascii="Calibri" w:eastAsia="Calibri" w:hAnsi="Calibri" w:cs="Calibri"/>
          <w:szCs w:val="24"/>
        </w:rPr>
        <w:t>post-secondary</w:t>
      </w:r>
      <w:r w:rsidRPr="007447F5">
        <w:rPr>
          <w:rFonts w:ascii="Calibri" w:eastAsia="Calibri" w:hAnsi="Calibri" w:cs="Calibri"/>
          <w:spacing w:val="-21"/>
          <w:szCs w:val="24"/>
        </w:rPr>
        <w:t xml:space="preserve"> </w:t>
      </w:r>
      <w:r w:rsidRPr="007447F5">
        <w:rPr>
          <w:rFonts w:ascii="Calibri" w:eastAsia="Calibri" w:hAnsi="Calibri" w:cs="Calibri"/>
          <w:szCs w:val="24"/>
        </w:rPr>
        <w:t>opportunities</w:t>
      </w:r>
    </w:p>
    <w:p w14:paraId="0511B7FD" w14:textId="77777777" w:rsidR="007447F5" w:rsidRDefault="007447F5" w:rsidP="007447F5">
      <w:pPr>
        <w:spacing w:after="0" w:line="276" w:lineRule="auto"/>
        <w:rPr>
          <w:rFonts w:ascii="Calibri" w:eastAsia="Calibri" w:hAnsi="Calibri" w:cs="Calibri"/>
          <w:b/>
          <w:szCs w:val="24"/>
        </w:rPr>
      </w:pPr>
    </w:p>
    <w:p w14:paraId="13CC188A" w14:textId="77777777"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2: Education and Career and Technical Training</w:t>
      </w:r>
    </w:p>
    <w:p w14:paraId="17D61F61" w14:textId="77777777" w:rsidR="007447F5" w:rsidRPr="007447F5" w:rsidRDefault="007447F5" w:rsidP="001B57D9">
      <w:pPr>
        <w:widowControl w:val="0"/>
        <w:numPr>
          <w:ilvl w:val="0"/>
          <w:numId w:val="8"/>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Copy of a current</w:t>
      </w:r>
      <w:r w:rsidRPr="007447F5">
        <w:rPr>
          <w:rFonts w:ascii="Calibri" w:eastAsia="Calibri" w:hAnsi="Calibri" w:cs="Calibri"/>
          <w:spacing w:val="-28"/>
          <w:szCs w:val="24"/>
        </w:rPr>
        <w:t xml:space="preserve"> </w:t>
      </w:r>
      <w:r w:rsidRPr="007447F5">
        <w:rPr>
          <w:rFonts w:ascii="Calibri" w:eastAsia="Calibri" w:hAnsi="Calibri" w:cs="Calibri"/>
          <w:szCs w:val="24"/>
        </w:rPr>
        <w:t>transcript</w:t>
      </w:r>
    </w:p>
    <w:p w14:paraId="0C7E9D64" w14:textId="77777777" w:rsidR="007447F5" w:rsidRPr="007447F5" w:rsidRDefault="007447F5" w:rsidP="001B57D9">
      <w:pPr>
        <w:widowControl w:val="0"/>
        <w:numPr>
          <w:ilvl w:val="0"/>
          <w:numId w:val="8"/>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Career and technical competency list – a copy of a career and technical competency list that was used doing career and technical instruction. The competencies that are completed should be marked off and signed by an instructor. Copies should also be placed in the students’ educational and discharge</w:t>
      </w:r>
      <w:r w:rsidRPr="007447F5">
        <w:rPr>
          <w:rFonts w:ascii="Calibri" w:eastAsia="Calibri" w:hAnsi="Calibri" w:cs="Calibri"/>
          <w:spacing w:val="-16"/>
          <w:szCs w:val="24"/>
        </w:rPr>
        <w:t xml:space="preserve"> </w:t>
      </w:r>
      <w:r w:rsidRPr="007447F5">
        <w:rPr>
          <w:rFonts w:ascii="Calibri" w:eastAsia="Calibri" w:hAnsi="Calibri" w:cs="Calibri"/>
          <w:szCs w:val="24"/>
        </w:rPr>
        <w:t>files</w:t>
      </w:r>
    </w:p>
    <w:p w14:paraId="7068ADF0" w14:textId="77777777" w:rsidR="007447F5" w:rsidRPr="007447F5" w:rsidRDefault="007447F5" w:rsidP="001B57D9">
      <w:pPr>
        <w:widowControl w:val="0"/>
        <w:numPr>
          <w:ilvl w:val="0"/>
          <w:numId w:val="8"/>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Entry-Level certifications (ServSafe, Valvoline, OSHA-5, First Aid &amp; CPR) original certifications should be placed/secured in the portfolio. Copies of certifications should be placed in the students’ educational and discharge</w:t>
      </w:r>
      <w:r w:rsidRPr="007447F5">
        <w:rPr>
          <w:rFonts w:ascii="Calibri" w:eastAsia="Calibri" w:hAnsi="Calibri" w:cs="Calibri"/>
          <w:spacing w:val="-23"/>
          <w:szCs w:val="24"/>
        </w:rPr>
        <w:t xml:space="preserve"> </w:t>
      </w:r>
      <w:r w:rsidRPr="007447F5">
        <w:rPr>
          <w:rFonts w:ascii="Calibri" w:eastAsia="Calibri" w:hAnsi="Calibri" w:cs="Calibri"/>
          <w:szCs w:val="24"/>
        </w:rPr>
        <w:t>files.</w:t>
      </w:r>
    </w:p>
    <w:p w14:paraId="7AE5BB42" w14:textId="77777777"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3: Awards, Certifications of Completion, Honors</w:t>
      </w:r>
    </w:p>
    <w:p w14:paraId="5A4DC28B" w14:textId="77777777" w:rsidR="007447F5" w:rsidRPr="007447F5" w:rsidRDefault="007447F5" w:rsidP="001B57D9">
      <w:pPr>
        <w:widowControl w:val="0"/>
        <w:numPr>
          <w:ilvl w:val="0"/>
          <w:numId w:val="9"/>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Any</w:t>
      </w:r>
      <w:r w:rsidRPr="007447F5">
        <w:rPr>
          <w:rFonts w:ascii="Calibri" w:eastAsia="Calibri" w:hAnsi="Calibri" w:cs="Calibri"/>
          <w:spacing w:val="-8"/>
          <w:szCs w:val="24"/>
        </w:rPr>
        <w:t xml:space="preserve"> </w:t>
      </w:r>
      <w:r w:rsidRPr="007447F5">
        <w:rPr>
          <w:rFonts w:ascii="Calibri" w:eastAsia="Calibri" w:hAnsi="Calibri" w:cs="Calibri"/>
          <w:szCs w:val="24"/>
        </w:rPr>
        <w:t>awards,</w:t>
      </w:r>
      <w:r w:rsidRPr="007447F5">
        <w:rPr>
          <w:rFonts w:ascii="Calibri" w:eastAsia="Calibri" w:hAnsi="Calibri" w:cs="Calibri"/>
          <w:spacing w:val="-3"/>
          <w:szCs w:val="24"/>
        </w:rPr>
        <w:t xml:space="preserve"> </w:t>
      </w:r>
      <w:r w:rsidRPr="007447F5">
        <w:rPr>
          <w:rFonts w:ascii="Calibri" w:eastAsia="Calibri" w:hAnsi="Calibri" w:cs="Calibri"/>
          <w:szCs w:val="24"/>
        </w:rPr>
        <w:t>certifications,</w:t>
      </w:r>
      <w:r w:rsidRPr="007447F5">
        <w:rPr>
          <w:rFonts w:ascii="Calibri" w:eastAsia="Calibri" w:hAnsi="Calibri" w:cs="Calibri"/>
          <w:spacing w:val="-5"/>
          <w:szCs w:val="24"/>
        </w:rPr>
        <w:t xml:space="preserve"> </w:t>
      </w:r>
      <w:r w:rsidRPr="007447F5">
        <w:rPr>
          <w:rFonts w:ascii="Calibri" w:eastAsia="Calibri" w:hAnsi="Calibri" w:cs="Calibri"/>
          <w:szCs w:val="24"/>
        </w:rPr>
        <w:t>and</w:t>
      </w:r>
      <w:r w:rsidRPr="007447F5">
        <w:rPr>
          <w:rFonts w:ascii="Calibri" w:eastAsia="Calibri" w:hAnsi="Calibri" w:cs="Calibri"/>
          <w:spacing w:val="-3"/>
          <w:szCs w:val="24"/>
        </w:rPr>
        <w:t xml:space="preserve"> </w:t>
      </w:r>
      <w:r w:rsidRPr="007447F5">
        <w:rPr>
          <w:rFonts w:ascii="Calibri" w:eastAsia="Calibri" w:hAnsi="Calibri" w:cs="Calibri"/>
          <w:szCs w:val="24"/>
        </w:rPr>
        <w:t>honors</w:t>
      </w:r>
      <w:r w:rsidRPr="007447F5">
        <w:rPr>
          <w:rFonts w:ascii="Calibri" w:eastAsia="Calibri" w:hAnsi="Calibri" w:cs="Calibri"/>
          <w:spacing w:val="-5"/>
          <w:szCs w:val="24"/>
        </w:rPr>
        <w:t xml:space="preserve"> </w:t>
      </w:r>
      <w:r w:rsidRPr="007447F5">
        <w:rPr>
          <w:rFonts w:ascii="Calibri" w:eastAsia="Calibri" w:hAnsi="Calibri" w:cs="Calibri"/>
          <w:szCs w:val="24"/>
        </w:rPr>
        <w:t>placed</w:t>
      </w:r>
      <w:r w:rsidRPr="007447F5">
        <w:rPr>
          <w:rFonts w:ascii="Calibri" w:eastAsia="Calibri" w:hAnsi="Calibri" w:cs="Calibri"/>
          <w:spacing w:val="-3"/>
          <w:szCs w:val="24"/>
        </w:rPr>
        <w:t xml:space="preserve"> </w:t>
      </w:r>
      <w:r w:rsidRPr="007447F5">
        <w:rPr>
          <w:rFonts w:ascii="Calibri" w:eastAsia="Calibri" w:hAnsi="Calibri" w:cs="Calibri"/>
          <w:szCs w:val="24"/>
        </w:rPr>
        <w:t>in</w:t>
      </w:r>
      <w:r w:rsidRPr="007447F5">
        <w:rPr>
          <w:rFonts w:ascii="Calibri" w:eastAsia="Calibri" w:hAnsi="Calibri" w:cs="Calibri"/>
          <w:spacing w:val="-5"/>
          <w:szCs w:val="24"/>
        </w:rPr>
        <w:t xml:space="preserve"> </w:t>
      </w:r>
      <w:r w:rsidRPr="007447F5">
        <w:rPr>
          <w:rFonts w:ascii="Calibri" w:eastAsia="Calibri" w:hAnsi="Calibri" w:cs="Calibri"/>
          <w:szCs w:val="24"/>
        </w:rPr>
        <w:t>this</w:t>
      </w:r>
      <w:r w:rsidRPr="007447F5">
        <w:rPr>
          <w:rFonts w:ascii="Calibri" w:eastAsia="Calibri" w:hAnsi="Calibri" w:cs="Calibri"/>
          <w:spacing w:val="-29"/>
          <w:szCs w:val="24"/>
        </w:rPr>
        <w:t xml:space="preserve"> </w:t>
      </w:r>
      <w:r w:rsidRPr="007447F5">
        <w:rPr>
          <w:rFonts w:ascii="Calibri" w:eastAsia="Calibri" w:hAnsi="Calibri" w:cs="Calibri"/>
          <w:szCs w:val="24"/>
        </w:rPr>
        <w:t>section</w:t>
      </w:r>
    </w:p>
    <w:p w14:paraId="742D3A2A" w14:textId="77777777"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4: Resources</w:t>
      </w:r>
    </w:p>
    <w:p w14:paraId="061D5E23" w14:textId="77777777" w:rsidR="007447F5" w:rsidRPr="007447F5" w:rsidRDefault="007447F5" w:rsidP="001B57D9">
      <w:pPr>
        <w:widowControl w:val="0"/>
        <w:numPr>
          <w:ilvl w:val="0"/>
          <w:numId w:val="10"/>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Resources</w:t>
      </w:r>
      <w:r w:rsidRPr="007447F5">
        <w:rPr>
          <w:rFonts w:ascii="Calibri" w:eastAsia="Calibri" w:hAnsi="Calibri" w:cs="Calibri"/>
          <w:spacing w:val="-9"/>
          <w:szCs w:val="24"/>
        </w:rPr>
        <w:t xml:space="preserve"> </w:t>
      </w:r>
      <w:r w:rsidRPr="007447F5">
        <w:rPr>
          <w:rFonts w:ascii="Calibri" w:eastAsia="Calibri" w:hAnsi="Calibri" w:cs="Calibri"/>
          <w:szCs w:val="24"/>
        </w:rPr>
        <w:t>that</w:t>
      </w:r>
      <w:r w:rsidRPr="007447F5">
        <w:rPr>
          <w:rFonts w:ascii="Calibri" w:eastAsia="Calibri" w:hAnsi="Calibri" w:cs="Calibri"/>
          <w:spacing w:val="-2"/>
          <w:szCs w:val="24"/>
        </w:rPr>
        <w:t xml:space="preserve"> </w:t>
      </w:r>
      <w:r w:rsidRPr="007447F5">
        <w:rPr>
          <w:rFonts w:ascii="Calibri" w:eastAsia="Calibri" w:hAnsi="Calibri" w:cs="Calibri"/>
          <w:szCs w:val="24"/>
        </w:rPr>
        <w:t>may</w:t>
      </w:r>
      <w:r w:rsidRPr="007447F5">
        <w:rPr>
          <w:rFonts w:ascii="Calibri" w:eastAsia="Calibri" w:hAnsi="Calibri" w:cs="Calibri"/>
          <w:spacing w:val="-9"/>
          <w:szCs w:val="24"/>
        </w:rPr>
        <w:t xml:space="preserve"> </w:t>
      </w:r>
      <w:r w:rsidRPr="007447F5">
        <w:rPr>
          <w:rFonts w:ascii="Calibri" w:eastAsia="Calibri" w:hAnsi="Calibri" w:cs="Calibri"/>
          <w:szCs w:val="24"/>
        </w:rPr>
        <w:t>help</w:t>
      </w:r>
      <w:r w:rsidRPr="007447F5">
        <w:rPr>
          <w:rFonts w:ascii="Calibri" w:eastAsia="Calibri" w:hAnsi="Calibri" w:cs="Calibri"/>
          <w:spacing w:val="-5"/>
          <w:szCs w:val="24"/>
        </w:rPr>
        <w:t xml:space="preserve"> </w:t>
      </w:r>
      <w:r w:rsidRPr="007447F5">
        <w:rPr>
          <w:rFonts w:ascii="Calibri" w:eastAsia="Calibri" w:hAnsi="Calibri" w:cs="Calibri"/>
          <w:szCs w:val="24"/>
        </w:rPr>
        <w:t>a</w:t>
      </w:r>
      <w:r w:rsidRPr="007447F5">
        <w:rPr>
          <w:rFonts w:ascii="Calibri" w:eastAsia="Calibri" w:hAnsi="Calibri" w:cs="Calibri"/>
          <w:spacing w:val="-6"/>
          <w:szCs w:val="24"/>
        </w:rPr>
        <w:t xml:space="preserve"> </w:t>
      </w:r>
      <w:r w:rsidRPr="007447F5">
        <w:rPr>
          <w:rFonts w:ascii="Calibri" w:eastAsia="Calibri" w:hAnsi="Calibri" w:cs="Calibri"/>
          <w:szCs w:val="24"/>
        </w:rPr>
        <w:t>student</w:t>
      </w:r>
      <w:r w:rsidRPr="007447F5">
        <w:rPr>
          <w:rFonts w:ascii="Calibri" w:eastAsia="Calibri" w:hAnsi="Calibri" w:cs="Calibri"/>
          <w:spacing w:val="-2"/>
          <w:szCs w:val="24"/>
        </w:rPr>
        <w:t xml:space="preserve"> </w:t>
      </w:r>
      <w:r w:rsidRPr="007447F5">
        <w:rPr>
          <w:rFonts w:ascii="Calibri" w:eastAsia="Calibri" w:hAnsi="Calibri" w:cs="Calibri"/>
          <w:szCs w:val="24"/>
        </w:rPr>
        <w:t>with</w:t>
      </w:r>
      <w:r w:rsidRPr="007447F5">
        <w:rPr>
          <w:rFonts w:ascii="Calibri" w:eastAsia="Calibri" w:hAnsi="Calibri" w:cs="Calibri"/>
          <w:spacing w:val="-5"/>
          <w:szCs w:val="24"/>
        </w:rPr>
        <w:t xml:space="preserve"> </w:t>
      </w:r>
      <w:r w:rsidRPr="007447F5">
        <w:rPr>
          <w:rFonts w:ascii="Calibri" w:eastAsia="Calibri" w:hAnsi="Calibri" w:cs="Calibri"/>
          <w:szCs w:val="24"/>
        </w:rPr>
        <w:t>future</w:t>
      </w:r>
      <w:r w:rsidRPr="007447F5">
        <w:rPr>
          <w:rFonts w:ascii="Calibri" w:eastAsia="Calibri" w:hAnsi="Calibri" w:cs="Calibri"/>
          <w:spacing w:val="-6"/>
          <w:szCs w:val="24"/>
        </w:rPr>
        <w:t xml:space="preserve"> </w:t>
      </w:r>
      <w:r w:rsidRPr="007447F5">
        <w:rPr>
          <w:rFonts w:ascii="Calibri" w:eastAsia="Calibri" w:hAnsi="Calibri" w:cs="Calibri"/>
          <w:szCs w:val="24"/>
        </w:rPr>
        <w:t>education</w:t>
      </w:r>
      <w:r w:rsidRPr="007447F5">
        <w:rPr>
          <w:rFonts w:ascii="Calibri" w:eastAsia="Calibri" w:hAnsi="Calibri" w:cs="Calibri"/>
          <w:spacing w:val="-9"/>
          <w:szCs w:val="24"/>
        </w:rPr>
        <w:t xml:space="preserve"> </w:t>
      </w:r>
      <w:r w:rsidRPr="007447F5">
        <w:rPr>
          <w:rFonts w:ascii="Calibri" w:eastAsia="Calibri" w:hAnsi="Calibri" w:cs="Calibri"/>
          <w:szCs w:val="24"/>
        </w:rPr>
        <w:t>or</w:t>
      </w:r>
      <w:r w:rsidRPr="007447F5">
        <w:rPr>
          <w:rFonts w:ascii="Calibri" w:eastAsia="Calibri" w:hAnsi="Calibri" w:cs="Calibri"/>
          <w:spacing w:val="-6"/>
          <w:szCs w:val="24"/>
        </w:rPr>
        <w:t xml:space="preserve"> </w:t>
      </w:r>
      <w:r w:rsidRPr="007447F5">
        <w:rPr>
          <w:rFonts w:ascii="Calibri" w:eastAsia="Calibri" w:hAnsi="Calibri" w:cs="Calibri"/>
          <w:szCs w:val="24"/>
        </w:rPr>
        <w:t>employment</w:t>
      </w:r>
      <w:r w:rsidRPr="007447F5">
        <w:rPr>
          <w:rFonts w:ascii="Calibri" w:eastAsia="Calibri" w:hAnsi="Calibri" w:cs="Calibri"/>
          <w:spacing w:val="-8"/>
          <w:szCs w:val="24"/>
        </w:rPr>
        <w:t xml:space="preserve"> </w:t>
      </w:r>
      <w:r w:rsidRPr="007447F5">
        <w:rPr>
          <w:rFonts w:ascii="Calibri" w:eastAsia="Calibri" w:hAnsi="Calibri" w:cs="Calibri"/>
          <w:szCs w:val="24"/>
        </w:rPr>
        <w:t>opportunities</w:t>
      </w:r>
      <w:r w:rsidRPr="007447F5">
        <w:rPr>
          <w:rFonts w:ascii="Calibri" w:eastAsia="Calibri" w:hAnsi="Calibri" w:cs="Calibri"/>
          <w:spacing w:val="-7"/>
          <w:szCs w:val="24"/>
        </w:rPr>
        <w:t xml:space="preserve"> </w:t>
      </w:r>
      <w:r w:rsidRPr="007447F5">
        <w:rPr>
          <w:rFonts w:ascii="Calibri" w:eastAsia="Calibri" w:hAnsi="Calibri" w:cs="Calibri"/>
          <w:szCs w:val="24"/>
        </w:rPr>
        <w:t>go</w:t>
      </w:r>
      <w:r w:rsidRPr="007447F5">
        <w:rPr>
          <w:rFonts w:ascii="Calibri" w:eastAsia="Calibri" w:hAnsi="Calibri" w:cs="Calibri"/>
          <w:spacing w:val="-5"/>
          <w:szCs w:val="24"/>
        </w:rPr>
        <w:t xml:space="preserve"> </w:t>
      </w:r>
      <w:r w:rsidRPr="007447F5">
        <w:rPr>
          <w:rFonts w:ascii="Calibri" w:eastAsia="Calibri" w:hAnsi="Calibri" w:cs="Calibri"/>
          <w:szCs w:val="24"/>
        </w:rPr>
        <w:t>in</w:t>
      </w:r>
      <w:r w:rsidRPr="007447F5">
        <w:rPr>
          <w:rFonts w:ascii="Calibri" w:eastAsia="Calibri" w:hAnsi="Calibri" w:cs="Calibri"/>
          <w:spacing w:val="-9"/>
          <w:szCs w:val="24"/>
        </w:rPr>
        <w:t xml:space="preserve"> </w:t>
      </w:r>
      <w:r w:rsidRPr="007447F5">
        <w:rPr>
          <w:rFonts w:ascii="Calibri" w:eastAsia="Calibri" w:hAnsi="Calibri" w:cs="Calibri"/>
          <w:szCs w:val="24"/>
        </w:rPr>
        <w:t>this section;</w:t>
      </w:r>
      <w:r w:rsidRPr="007447F5">
        <w:rPr>
          <w:rFonts w:ascii="Calibri" w:eastAsia="Calibri" w:hAnsi="Calibri" w:cs="Calibri"/>
          <w:spacing w:val="-3"/>
          <w:szCs w:val="24"/>
        </w:rPr>
        <w:t xml:space="preserve"> </w:t>
      </w:r>
      <w:r w:rsidRPr="007447F5">
        <w:rPr>
          <w:rFonts w:ascii="Calibri" w:eastAsia="Calibri" w:hAnsi="Calibri" w:cs="Calibri"/>
          <w:szCs w:val="24"/>
        </w:rPr>
        <w:t>including</w:t>
      </w:r>
      <w:r w:rsidRPr="007447F5">
        <w:rPr>
          <w:rFonts w:ascii="Calibri" w:eastAsia="Calibri" w:hAnsi="Calibri" w:cs="Calibri"/>
          <w:spacing w:val="-4"/>
          <w:szCs w:val="24"/>
        </w:rPr>
        <w:t xml:space="preserve"> </w:t>
      </w:r>
      <w:r w:rsidRPr="007447F5">
        <w:rPr>
          <w:rFonts w:ascii="Calibri" w:eastAsia="Calibri" w:hAnsi="Calibri" w:cs="Calibri"/>
          <w:szCs w:val="24"/>
        </w:rPr>
        <w:t>copies</w:t>
      </w:r>
      <w:r w:rsidRPr="007447F5">
        <w:rPr>
          <w:rFonts w:ascii="Calibri" w:eastAsia="Calibri" w:hAnsi="Calibri" w:cs="Calibri"/>
          <w:spacing w:val="-4"/>
          <w:szCs w:val="24"/>
        </w:rPr>
        <w:t xml:space="preserve"> </w:t>
      </w:r>
      <w:r w:rsidRPr="007447F5">
        <w:rPr>
          <w:rFonts w:ascii="Calibri" w:eastAsia="Calibri" w:hAnsi="Calibri" w:cs="Calibri"/>
          <w:szCs w:val="24"/>
        </w:rPr>
        <w:t>of</w:t>
      </w:r>
      <w:r w:rsidRPr="007447F5">
        <w:rPr>
          <w:rFonts w:ascii="Calibri" w:eastAsia="Calibri" w:hAnsi="Calibri" w:cs="Calibri"/>
          <w:spacing w:val="-5"/>
          <w:szCs w:val="24"/>
        </w:rPr>
        <w:t xml:space="preserve"> </w:t>
      </w:r>
      <w:r w:rsidRPr="007447F5">
        <w:rPr>
          <w:rFonts w:ascii="Calibri" w:eastAsia="Calibri" w:hAnsi="Calibri" w:cs="Calibri"/>
          <w:szCs w:val="24"/>
        </w:rPr>
        <w:t>fact</w:t>
      </w:r>
      <w:r w:rsidRPr="007447F5">
        <w:rPr>
          <w:rFonts w:ascii="Calibri" w:eastAsia="Calibri" w:hAnsi="Calibri" w:cs="Calibri"/>
          <w:spacing w:val="-3"/>
          <w:szCs w:val="24"/>
        </w:rPr>
        <w:t xml:space="preserve"> </w:t>
      </w:r>
      <w:r w:rsidRPr="007447F5">
        <w:rPr>
          <w:rFonts w:ascii="Calibri" w:eastAsia="Calibri" w:hAnsi="Calibri" w:cs="Calibri"/>
          <w:szCs w:val="24"/>
        </w:rPr>
        <w:t>sheets</w:t>
      </w:r>
      <w:r w:rsidRPr="007447F5">
        <w:rPr>
          <w:rFonts w:ascii="Calibri" w:eastAsia="Calibri" w:hAnsi="Calibri" w:cs="Calibri"/>
          <w:spacing w:val="-4"/>
          <w:szCs w:val="24"/>
        </w:rPr>
        <w:t xml:space="preserve"> </w:t>
      </w:r>
      <w:r w:rsidRPr="007447F5">
        <w:rPr>
          <w:rFonts w:ascii="Calibri" w:eastAsia="Calibri" w:hAnsi="Calibri" w:cs="Calibri"/>
          <w:szCs w:val="24"/>
        </w:rPr>
        <w:t>developed</w:t>
      </w:r>
      <w:r w:rsidRPr="007447F5">
        <w:rPr>
          <w:rFonts w:ascii="Calibri" w:eastAsia="Calibri" w:hAnsi="Calibri" w:cs="Calibri"/>
          <w:spacing w:val="-3"/>
          <w:szCs w:val="24"/>
        </w:rPr>
        <w:t xml:space="preserve"> </w:t>
      </w:r>
      <w:r w:rsidRPr="007447F5">
        <w:rPr>
          <w:rFonts w:ascii="Calibri" w:eastAsia="Calibri" w:hAnsi="Calibri" w:cs="Calibri"/>
          <w:szCs w:val="24"/>
        </w:rPr>
        <w:t>by</w:t>
      </w:r>
      <w:r w:rsidRPr="007447F5">
        <w:rPr>
          <w:rFonts w:ascii="Calibri" w:eastAsia="Calibri" w:hAnsi="Calibri" w:cs="Calibri"/>
          <w:spacing w:val="-7"/>
          <w:szCs w:val="24"/>
        </w:rPr>
        <w:t xml:space="preserve"> </w:t>
      </w:r>
      <w:r w:rsidRPr="007447F5">
        <w:rPr>
          <w:rFonts w:ascii="Calibri" w:eastAsia="Calibri" w:hAnsi="Calibri" w:cs="Calibri"/>
          <w:szCs w:val="24"/>
        </w:rPr>
        <w:t>the</w:t>
      </w:r>
      <w:r w:rsidRPr="007447F5">
        <w:rPr>
          <w:rFonts w:ascii="Calibri" w:eastAsia="Calibri" w:hAnsi="Calibri" w:cs="Calibri"/>
          <w:spacing w:val="-3"/>
          <w:szCs w:val="24"/>
        </w:rPr>
        <w:t xml:space="preserve"> </w:t>
      </w:r>
      <w:r w:rsidRPr="007447F5">
        <w:rPr>
          <w:rFonts w:ascii="Calibri" w:eastAsia="Calibri" w:hAnsi="Calibri" w:cs="Calibri"/>
          <w:szCs w:val="24"/>
        </w:rPr>
        <w:t>Juvenile</w:t>
      </w:r>
      <w:r w:rsidRPr="007447F5">
        <w:rPr>
          <w:rFonts w:ascii="Calibri" w:eastAsia="Calibri" w:hAnsi="Calibri" w:cs="Calibri"/>
          <w:spacing w:val="-1"/>
          <w:szCs w:val="24"/>
        </w:rPr>
        <w:t xml:space="preserve"> </w:t>
      </w:r>
      <w:r w:rsidRPr="007447F5">
        <w:rPr>
          <w:rFonts w:ascii="Calibri" w:eastAsia="Calibri" w:hAnsi="Calibri" w:cs="Calibri"/>
          <w:szCs w:val="24"/>
        </w:rPr>
        <w:t>Law</w:t>
      </w:r>
      <w:r w:rsidRPr="007447F5">
        <w:rPr>
          <w:rFonts w:ascii="Calibri" w:eastAsia="Calibri" w:hAnsi="Calibri" w:cs="Calibri"/>
          <w:spacing w:val="-34"/>
          <w:szCs w:val="24"/>
        </w:rPr>
        <w:t xml:space="preserve"> </w:t>
      </w:r>
      <w:r w:rsidRPr="007447F5">
        <w:rPr>
          <w:rFonts w:ascii="Calibri" w:eastAsia="Calibri" w:hAnsi="Calibri" w:cs="Calibri"/>
          <w:szCs w:val="24"/>
        </w:rPr>
        <w:t>Centre</w:t>
      </w:r>
    </w:p>
    <w:p w14:paraId="2FB12860" w14:textId="77777777" w:rsidR="007447F5" w:rsidRPr="007447F5" w:rsidRDefault="007447F5" w:rsidP="007447F5">
      <w:pPr>
        <w:spacing w:after="0" w:line="276" w:lineRule="auto"/>
        <w:rPr>
          <w:rFonts w:ascii="Calibri" w:eastAsia="Calibri" w:hAnsi="Calibri" w:cs="Calibri"/>
          <w:b/>
          <w:szCs w:val="24"/>
        </w:rPr>
      </w:pPr>
      <w:r w:rsidRPr="007447F5">
        <w:rPr>
          <w:rFonts w:ascii="Calibri" w:eastAsia="Calibri" w:hAnsi="Calibri" w:cs="Calibri"/>
          <w:b/>
          <w:szCs w:val="24"/>
        </w:rPr>
        <w:t>Section 5: Miscellaneous</w:t>
      </w:r>
    </w:p>
    <w:p w14:paraId="3A66C58A" w14:textId="77777777" w:rsidR="007447F5" w:rsidRPr="007447F5" w:rsidRDefault="007447F5" w:rsidP="001B57D9">
      <w:pPr>
        <w:widowControl w:val="0"/>
        <w:numPr>
          <w:ilvl w:val="0"/>
          <w:numId w:val="11"/>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Any</w:t>
      </w:r>
      <w:r w:rsidRPr="007447F5">
        <w:rPr>
          <w:rFonts w:ascii="Calibri" w:eastAsia="Calibri" w:hAnsi="Calibri" w:cs="Calibri"/>
          <w:spacing w:val="-7"/>
          <w:szCs w:val="24"/>
        </w:rPr>
        <w:t xml:space="preserve"> </w:t>
      </w:r>
      <w:r w:rsidRPr="007447F5">
        <w:rPr>
          <w:rFonts w:ascii="Calibri" w:eastAsia="Calibri" w:hAnsi="Calibri" w:cs="Calibri"/>
          <w:szCs w:val="24"/>
        </w:rPr>
        <w:t>other</w:t>
      </w:r>
      <w:r w:rsidRPr="007447F5">
        <w:rPr>
          <w:rFonts w:ascii="Calibri" w:eastAsia="Calibri" w:hAnsi="Calibri" w:cs="Calibri"/>
          <w:spacing w:val="-3"/>
          <w:szCs w:val="24"/>
        </w:rPr>
        <w:t xml:space="preserve"> </w:t>
      </w:r>
      <w:r w:rsidRPr="007447F5">
        <w:rPr>
          <w:rFonts w:ascii="Calibri" w:eastAsia="Calibri" w:hAnsi="Calibri" w:cs="Calibri"/>
          <w:szCs w:val="24"/>
        </w:rPr>
        <w:t>information,</w:t>
      </w:r>
      <w:r w:rsidRPr="007447F5">
        <w:rPr>
          <w:rFonts w:ascii="Calibri" w:eastAsia="Calibri" w:hAnsi="Calibri" w:cs="Calibri"/>
          <w:spacing w:val="-3"/>
          <w:szCs w:val="24"/>
        </w:rPr>
        <w:t xml:space="preserve"> </w:t>
      </w:r>
      <w:r w:rsidRPr="007447F5">
        <w:rPr>
          <w:rFonts w:ascii="Calibri" w:eastAsia="Calibri" w:hAnsi="Calibri" w:cs="Calibri"/>
          <w:szCs w:val="24"/>
        </w:rPr>
        <w:t>awards,</w:t>
      </w:r>
      <w:r w:rsidRPr="007447F5">
        <w:rPr>
          <w:rFonts w:ascii="Calibri" w:eastAsia="Calibri" w:hAnsi="Calibri" w:cs="Calibri"/>
          <w:spacing w:val="-3"/>
          <w:szCs w:val="24"/>
        </w:rPr>
        <w:t xml:space="preserve"> </w:t>
      </w:r>
      <w:r w:rsidRPr="007447F5">
        <w:rPr>
          <w:rFonts w:ascii="Calibri" w:eastAsia="Calibri" w:hAnsi="Calibri" w:cs="Calibri"/>
          <w:szCs w:val="24"/>
        </w:rPr>
        <w:t>or</w:t>
      </w:r>
      <w:r w:rsidRPr="007447F5">
        <w:rPr>
          <w:rFonts w:ascii="Calibri" w:eastAsia="Calibri" w:hAnsi="Calibri" w:cs="Calibri"/>
          <w:spacing w:val="-3"/>
          <w:szCs w:val="24"/>
        </w:rPr>
        <w:t xml:space="preserve"> </w:t>
      </w:r>
      <w:r w:rsidRPr="007447F5">
        <w:rPr>
          <w:rFonts w:ascii="Calibri" w:eastAsia="Calibri" w:hAnsi="Calibri" w:cs="Calibri"/>
          <w:szCs w:val="24"/>
        </w:rPr>
        <w:t>relevant</w:t>
      </w:r>
      <w:r w:rsidRPr="007447F5">
        <w:rPr>
          <w:rFonts w:ascii="Calibri" w:eastAsia="Calibri" w:hAnsi="Calibri" w:cs="Calibri"/>
          <w:spacing w:val="-4"/>
          <w:szCs w:val="24"/>
        </w:rPr>
        <w:t xml:space="preserve"> </w:t>
      </w:r>
      <w:r w:rsidRPr="007447F5">
        <w:rPr>
          <w:rFonts w:ascii="Calibri" w:eastAsia="Calibri" w:hAnsi="Calibri" w:cs="Calibri"/>
          <w:szCs w:val="24"/>
        </w:rPr>
        <w:t>information</w:t>
      </w:r>
      <w:r w:rsidRPr="007447F5">
        <w:rPr>
          <w:rFonts w:ascii="Calibri" w:eastAsia="Calibri" w:hAnsi="Calibri" w:cs="Calibri"/>
          <w:spacing w:val="-3"/>
          <w:szCs w:val="24"/>
        </w:rPr>
        <w:t xml:space="preserve"> </w:t>
      </w:r>
      <w:r w:rsidRPr="007447F5">
        <w:rPr>
          <w:rFonts w:ascii="Calibri" w:eastAsia="Calibri" w:hAnsi="Calibri" w:cs="Calibri"/>
          <w:szCs w:val="24"/>
        </w:rPr>
        <w:t>are included</w:t>
      </w:r>
      <w:r w:rsidRPr="007447F5">
        <w:rPr>
          <w:rFonts w:ascii="Calibri" w:eastAsia="Calibri" w:hAnsi="Calibri" w:cs="Calibri"/>
          <w:spacing w:val="-3"/>
          <w:szCs w:val="24"/>
        </w:rPr>
        <w:t xml:space="preserve"> </w:t>
      </w:r>
      <w:r w:rsidRPr="007447F5">
        <w:rPr>
          <w:rFonts w:ascii="Calibri" w:eastAsia="Calibri" w:hAnsi="Calibri" w:cs="Calibri"/>
          <w:szCs w:val="24"/>
        </w:rPr>
        <w:t>in</w:t>
      </w:r>
      <w:r w:rsidRPr="007447F5">
        <w:rPr>
          <w:rFonts w:ascii="Calibri" w:eastAsia="Calibri" w:hAnsi="Calibri" w:cs="Calibri"/>
          <w:spacing w:val="-4"/>
          <w:szCs w:val="24"/>
        </w:rPr>
        <w:t xml:space="preserve"> </w:t>
      </w:r>
      <w:r w:rsidRPr="007447F5">
        <w:rPr>
          <w:rFonts w:ascii="Calibri" w:eastAsia="Calibri" w:hAnsi="Calibri" w:cs="Calibri"/>
          <w:szCs w:val="24"/>
        </w:rPr>
        <w:t>this</w:t>
      </w:r>
      <w:r w:rsidRPr="007447F5">
        <w:rPr>
          <w:rFonts w:ascii="Calibri" w:eastAsia="Calibri" w:hAnsi="Calibri" w:cs="Calibri"/>
          <w:spacing w:val="-31"/>
          <w:szCs w:val="24"/>
        </w:rPr>
        <w:t xml:space="preserve"> </w:t>
      </w:r>
      <w:r w:rsidRPr="007447F5">
        <w:rPr>
          <w:rFonts w:ascii="Calibri" w:eastAsia="Calibri" w:hAnsi="Calibri" w:cs="Calibri"/>
          <w:szCs w:val="24"/>
        </w:rPr>
        <w:t>area</w:t>
      </w:r>
    </w:p>
    <w:p w14:paraId="13B510BC" w14:textId="77777777" w:rsidR="007447F5" w:rsidRPr="0038790D" w:rsidRDefault="007447F5" w:rsidP="001B57D9">
      <w:pPr>
        <w:widowControl w:val="0"/>
        <w:numPr>
          <w:ilvl w:val="0"/>
          <w:numId w:val="11"/>
        </w:numPr>
        <w:autoSpaceDE w:val="0"/>
        <w:autoSpaceDN w:val="0"/>
        <w:spacing w:after="0" w:line="240" w:lineRule="auto"/>
        <w:rPr>
          <w:rFonts w:ascii="Calibri" w:eastAsia="Calibri" w:hAnsi="Calibri" w:cs="Calibri"/>
          <w:sz w:val="24"/>
          <w:szCs w:val="24"/>
        </w:rPr>
      </w:pPr>
      <w:r w:rsidRPr="007447F5">
        <w:rPr>
          <w:rFonts w:ascii="Calibri" w:eastAsia="Calibri" w:hAnsi="Calibri" w:cs="Calibri"/>
          <w:szCs w:val="24"/>
        </w:rPr>
        <w:t>RESCARE – Offering students opportunities to receive stipends for workforce experiences</w:t>
      </w:r>
    </w:p>
    <w:p w14:paraId="244FA85B" w14:textId="77777777" w:rsidR="007447F5" w:rsidRPr="0038790D" w:rsidRDefault="007447F5" w:rsidP="007447F5">
      <w:pPr>
        <w:spacing w:after="0" w:line="276" w:lineRule="auto"/>
        <w:rPr>
          <w:rFonts w:ascii="Calibri" w:eastAsia="Calibri" w:hAnsi="Calibri" w:cs="Calibri"/>
          <w:sz w:val="24"/>
          <w:szCs w:val="24"/>
        </w:rPr>
      </w:pPr>
    </w:p>
    <w:p w14:paraId="1EFA7D68" w14:textId="77777777" w:rsidR="007447F5" w:rsidRDefault="007447F5" w:rsidP="007447F5">
      <w:pPr>
        <w:pBdr>
          <w:bottom w:val="single" w:sz="12" w:space="1" w:color="auto"/>
        </w:pBdr>
        <w:spacing w:after="0" w:line="276" w:lineRule="auto"/>
        <w:rPr>
          <w:rFonts w:ascii="Calibri" w:eastAsia="Calibri" w:hAnsi="Calibri" w:cs="Calibri"/>
          <w:b/>
          <w:sz w:val="24"/>
          <w:szCs w:val="24"/>
        </w:rPr>
      </w:pPr>
      <w:r>
        <w:rPr>
          <w:rFonts w:ascii="Calibri" w:eastAsia="Calibri" w:hAnsi="Calibri" w:cs="Calibri"/>
          <w:b/>
          <w:sz w:val="24"/>
          <w:szCs w:val="24"/>
        </w:rPr>
        <w:t>Vocational Skills</w:t>
      </w:r>
    </w:p>
    <w:p w14:paraId="0AA9CA2A" w14:textId="77777777" w:rsidR="007447F5" w:rsidRPr="007447F5" w:rsidRDefault="007447F5" w:rsidP="007447F5">
      <w:pPr>
        <w:spacing w:after="0" w:line="276" w:lineRule="auto"/>
        <w:rPr>
          <w:rFonts w:ascii="Calibri" w:eastAsia="Calibri" w:hAnsi="Calibri" w:cs="Calibri"/>
          <w:szCs w:val="24"/>
        </w:rPr>
      </w:pPr>
      <w:r w:rsidRPr="007447F5">
        <w:rPr>
          <w:rFonts w:ascii="Calibri" w:eastAsia="Calibri" w:hAnsi="Calibri" w:cs="Calibri"/>
          <w:szCs w:val="24"/>
        </w:rPr>
        <w:t xml:space="preserve">Vocation skills training is presented by program staff members to enhance a students’ job preparation skills and future employability. Deserving graduates will be provided with a certificate of achievement, a letter of recommendation from the program, and/or an internship over post-programming, if applicable. Attainment of these skills will equip students to pursue either </w:t>
      </w:r>
      <w:proofErr w:type="gramStart"/>
      <w:r w:rsidRPr="007447F5">
        <w:rPr>
          <w:rFonts w:ascii="Calibri" w:eastAsia="Calibri" w:hAnsi="Calibri" w:cs="Calibri"/>
          <w:szCs w:val="24"/>
        </w:rPr>
        <w:t>part or</w:t>
      </w:r>
      <w:proofErr w:type="gramEnd"/>
      <w:r w:rsidRPr="007447F5">
        <w:rPr>
          <w:rFonts w:ascii="Calibri" w:eastAsia="Calibri" w:hAnsi="Calibri" w:cs="Calibri"/>
          <w:szCs w:val="24"/>
        </w:rPr>
        <w:t xml:space="preserve"> full-time job opportunities in their communities. Vocational training is available to interested students in three different areas, they are:</w:t>
      </w:r>
    </w:p>
    <w:p w14:paraId="2EBD5665" w14:textId="77777777" w:rsidR="007447F5" w:rsidRPr="007447F5" w:rsidRDefault="007447F5" w:rsidP="007447F5">
      <w:pPr>
        <w:widowControl w:val="0"/>
        <w:numPr>
          <w:ilvl w:val="0"/>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Horticulture – planting, growing, harvesting, and marketing products grown in an on-site 14,000 square foot greenhouse</w:t>
      </w:r>
    </w:p>
    <w:p w14:paraId="30A82FD1" w14:textId="77777777" w:rsidR="007447F5" w:rsidRPr="007447F5" w:rsidRDefault="007447F5" w:rsidP="007447F5">
      <w:pPr>
        <w:widowControl w:val="0"/>
        <w:numPr>
          <w:ilvl w:val="0"/>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Indoor Outdoor Maintenance – Facility</w:t>
      </w:r>
      <w:r w:rsidRPr="007447F5">
        <w:rPr>
          <w:rFonts w:ascii="Calibri" w:eastAsia="Calibri" w:hAnsi="Calibri" w:cs="Calibri"/>
          <w:spacing w:val="-39"/>
          <w:szCs w:val="24"/>
        </w:rPr>
        <w:t xml:space="preserve"> </w:t>
      </w:r>
      <w:r w:rsidRPr="007447F5">
        <w:rPr>
          <w:rFonts w:ascii="Calibri" w:eastAsia="Calibri" w:hAnsi="Calibri" w:cs="Calibri"/>
          <w:szCs w:val="24"/>
        </w:rPr>
        <w:t>Management.</w:t>
      </w:r>
    </w:p>
    <w:p w14:paraId="3F3F3792" w14:textId="77777777" w:rsidR="007447F5" w:rsidRPr="007447F5" w:rsidRDefault="007447F5" w:rsidP="007447F5">
      <w:pPr>
        <w:widowControl w:val="0"/>
        <w:numPr>
          <w:ilvl w:val="1"/>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Educational credits are given to students who meet</w:t>
      </w:r>
      <w:r w:rsidRPr="007447F5">
        <w:rPr>
          <w:rFonts w:ascii="Calibri" w:eastAsia="Calibri" w:hAnsi="Calibri" w:cs="Calibri"/>
          <w:spacing w:val="-17"/>
          <w:szCs w:val="24"/>
        </w:rPr>
        <w:t xml:space="preserve"> </w:t>
      </w:r>
      <w:r w:rsidRPr="007447F5">
        <w:rPr>
          <w:rFonts w:ascii="Calibri" w:eastAsia="Calibri" w:hAnsi="Calibri" w:cs="Calibri"/>
          <w:szCs w:val="24"/>
        </w:rPr>
        <w:t>educational requirements</w:t>
      </w:r>
    </w:p>
    <w:p w14:paraId="7743C34A" w14:textId="77777777" w:rsidR="007447F5" w:rsidRPr="007447F5" w:rsidRDefault="007447F5" w:rsidP="007447F5">
      <w:pPr>
        <w:widowControl w:val="0"/>
        <w:numPr>
          <w:ilvl w:val="1"/>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Center</w:t>
      </w:r>
      <w:r w:rsidRPr="007447F5">
        <w:rPr>
          <w:rFonts w:ascii="Calibri" w:eastAsia="Calibri" w:hAnsi="Calibri" w:cs="Calibri"/>
          <w:spacing w:val="-5"/>
          <w:szCs w:val="24"/>
        </w:rPr>
        <w:t xml:space="preserve"> </w:t>
      </w:r>
      <w:r w:rsidRPr="007447F5">
        <w:rPr>
          <w:rFonts w:ascii="Calibri" w:eastAsia="Calibri" w:hAnsi="Calibri" w:cs="Calibri"/>
          <w:szCs w:val="24"/>
        </w:rPr>
        <w:t>Point</w:t>
      </w:r>
      <w:r w:rsidRPr="007447F5">
        <w:rPr>
          <w:rFonts w:ascii="Calibri" w:eastAsia="Calibri" w:hAnsi="Calibri" w:cs="Calibri"/>
          <w:spacing w:val="-6"/>
          <w:szCs w:val="24"/>
        </w:rPr>
        <w:t xml:space="preserve"> </w:t>
      </w:r>
      <w:r w:rsidRPr="007447F5">
        <w:rPr>
          <w:rFonts w:ascii="Calibri" w:eastAsia="Calibri" w:hAnsi="Calibri" w:cs="Calibri"/>
          <w:szCs w:val="24"/>
        </w:rPr>
        <w:t>is</w:t>
      </w:r>
      <w:r w:rsidRPr="007447F5">
        <w:rPr>
          <w:rFonts w:ascii="Calibri" w:eastAsia="Calibri" w:hAnsi="Calibri" w:cs="Calibri"/>
          <w:spacing w:val="-7"/>
          <w:szCs w:val="24"/>
        </w:rPr>
        <w:t xml:space="preserve"> </w:t>
      </w:r>
      <w:r w:rsidRPr="007447F5">
        <w:rPr>
          <w:rFonts w:ascii="Calibri" w:eastAsia="Calibri" w:hAnsi="Calibri" w:cs="Calibri"/>
          <w:szCs w:val="24"/>
        </w:rPr>
        <w:t>affiliated</w:t>
      </w:r>
      <w:r w:rsidRPr="007447F5">
        <w:rPr>
          <w:rFonts w:ascii="Calibri" w:eastAsia="Calibri" w:hAnsi="Calibri" w:cs="Calibri"/>
          <w:spacing w:val="-2"/>
          <w:szCs w:val="24"/>
        </w:rPr>
        <w:t xml:space="preserve"> </w:t>
      </w:r>
      <w:r w:rsidRPr="007447F5">
        <w:rPr>
          <w:rFonts w:ascii="Calibri" w:eastAsia="Calibri" w:hAnsi="Calibri" w:cs="Calibri"/>
          <w:szCs w:val="24"/>
        </w:rPr>
        <w:t>with</w:t>
      </w:r>
      <w:r w:rsidRPr="007447F5">
        <w:rPr>
          <w:rFonts w:ascii="Calibri" w:eastAsia="Calibri" w:hAnsi="Calibri" w:cs="Calibri"/>
          <w:spacing w:val="-5"/>
          <w:szCs w:val="24"/>
        </w:rPr>
        <w:t xml:space="preserve"> </w:t>
      </w:r>
      <w:r w:rsidRPr="007447F5">
        <w:rPr>
          <w:rFonts w:ascii="Calibri" w:eastAsia="Calibri" w:hAnsi="Calibri" w:cs="Calibri"/>
          <w:szCs w:val="24"/>
        </w:rPr>
        <w:t>PACTT</w:t>
      </w:r>
      <w:r w:rsidRPr="007447F5">
        <w:rPr>
          <w:rFonts w:ascii="Calibri" w:eastAsia="Calibri" w:hAnsi="Calibri" w:cs="Calibri"/>
          <w:spacing w:val="-3"/>
          <w:szCs w:val="24"/>
        </w:rPr>
        <w:t xml:space="preserve"> </w:t>
      </w:r>
      <w:r w:rsidRPr="007447F5">
        <w:rPr>
          <w:rFonts w:ascii="Calibri" w:eastAsia="Calibri" w:hAnsi="Calibri" w:cs="Calibri"/>
          <w:szCs w:val="24"/>
        </w:rPr>
        <w:t>(Pennsylvania</w:t>
      </w:r>
      <w:r w:rsidRPr="007447F5">
        <w:rPr>
          <w:rFonts w:ascii="Calibri" w:eastAsia="Calibri" w:hAnsi="Calibri" w:cs="Calibri"/>
          <w:spacing w:val="-3"/>
          <w:szCs w:val="24"/>
        </w:rPr>
        <w:t xml:space="preserve"> </w:t>
      </w:r>
      <w:r w:rsidRPr="007447F5">
        <w:rPr>
          <w:rFonts w:ascii="Calibri" w:eastAsia="Calibri" w:hAnsi="Calibri" w:cs="Calibri"/>
          <w:szCs w:val="24"/>
        </w:rPr>
        <w:t>Academic</w:t>
      </w:r>
      <w:r w:rsidRPr="007447F5">
        <w:rPr>
          <w:rFonts w:ascii="Calibri" w:eastAsia="Calibri" w:hAnsi="Calibri" w:cs="Calibri"/>
          <w:spacing w:val="-3"/>
          <w:szCs w:val="24"/>
        </w:rPr>
        <w:t xml:space="preserve"> </w:t>
      </w:r>
      <w:r w:rsidRPr="007447F5">
        <w:rPr>
          <w:rFonts w:ascii="Calibri" w:eastAsia="Calibri" w:hAnsi="Calibri" w:cs="Calibri"/>
          <w:szCs w:val="24"/>
        </w:rPr>
        <w:t>&amp;</w:t>
      </w:r>
      <w:r w:rsidRPr="007447F5">
        <w:rPr>
          <w:rFonts w:ascii="Calibri" w:eastAsia="Calibri" w:hAnsi="Calibri" w:cs="Calibri"/>
          <w:spacing w:val="-7"/>
          <w:szCs w:val="24"/>
        </w:rPr>
        <w:t xml:space="preserve"> </w:t>
      </w:r>
      <w:r w:rsidRPr="007447F5">
        <w:rPr>
          <w:rFonts w:ascii="Calibri" w:eastAsia="Calibri" w:hAnsi="Calibri" w:cs="Calibri"/>
          <w:szCs w:val="24"/>
        </w:rPr>
        <w:t>Career</w:t>
      </w:r>
      <w:r w:rsidRPr="007447F5">
        <w:rPr>
          <w:rFonts w:ascii="Calibri" w:eastAsia="Calibri" w:hAnsi="Calibri" w:cs="Calibri"/>
          <w:spacing w:val="-5"/>
          <w:szCs w:val="24"/>
        </w:rPr>
        <w:t xml:space="preserve"> </w:t>
      </w:r>
      <w:r w:rsidRPr="007447F5">
        <w:rPr>
          <w:rFonts w:ascii="Calibri" w:eastAsia="Calibri" w:hAnsi="Calibri" w:cs="Calibri"/>
          <w:szCs w:val="24"/>
        </w:rPr>
        <w:t>Technical</w:t>
      </w:r>
      <w:r w:rsidRPr="007447F5">
        <w:rPr>
          <w:rFonts w:ascii="Calibri" w:eastAsia="Calibri" w:hAnsi="Calibri" w:cs="Calibri"/>
          <w:spacing w:val="-34"/>
          <w:szCs w:val="24"/>
        </w:rPr>
        <w:t xml:space="preserve"> </w:t>
      </w:r>
      <w:r w:rsidRPr="007447F5">
        <w:rPr>
          <w:rFonts w:ascii="Calibri" w:eastAsia="Calibri" w:hAnsi="Calibri" w:cs="Calibri"/>
          <w:szCs w:val="24"/>
        </w:rPr>
        <w:t>Training)</w:t>
      </w:r>
    </w:p>
    <w:p w14:paraId="7DA7D342" w14:textId="77777777" w:rsidR="007447F5" w:rsidRPr="007447F5" w:rsidRDefault="007447F5" w:rsidP="007447F5">
      <w:pPr>
        <w:widowControl w:val="0"/>
        <w:numPr>
          <w:ilvl w:val="1"/>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Community</w:t>
      </w:r>
      <w:r w:rsidRPr="007447F5">
        <w:rPr>
          <w:rFonts w:ascii="Calibri" w:eastAsia="Calibri" w:hAnsi="Calibri" w:cs="Calibri"/>
          <w:spacing w:val="-9"/>
          <w:szCs w:val="24"/>
        </w:rPr>
        <w:t xml:space="preserve"> </w:t>
      </w:r>
      <w:r w:rsidRPr="007447F5">
        <w:rPr>
          <w:rFonts w:ascii="Calibri" w:eastAsia="Calibri" w:hAnsi="Calibri" w:cs="Calibri"/>
          <w:szCs w:val="24"/>
        </w:rPr>
        <w:t>service</w:t>
      </w:r>
      <w:r w:rsidRPr="007447F5">
        <w:rPr>
          <w:rFonts w:ascii="Calibri" w:eastAsia="Calibri" w:hAnsi="Calibri" w:cs="Calibri"/>
          <w:spacing w:val="-2"/>
          <w:szCs w:val="24"/>
        </w:rPr>
        <w:t xml:space="preserve"> </w:t>
      </w:r>
      <w:r w:rsidRPr="007447F5">
        <w:rPr>
          <w:rFonts w:ascii="Calibri" w:eastAsia="Calibri" w:hAnsi="Calibri" w:cs="Calibri"/>
          <w:szCs w:val="24"/>
        </w:rPr>
        <w:t>hours</w:t>
      </w:r>
      <w:r w:rsidRPr="007447F5">
        <w:rPr>
          <w:rFonts w:ascii="Calibri" w:eastAsia="Calibri" w:hAnsi="Calibri" w:cs="Calibri"/>
          <w:spacing w:val="-6"/>
          <w:szCs w:val="24"/>
        </w:rPr>
        <w:t xml:space="preserve"> </w:t>
      </w:r>
      <w:r w:rsidRPr="007447F5">
        <w:rPr>
          <w:rFonts w:ascii="Calibri" w:eastAsia="Calibri" w:hAnsi="Calibri" w:cs="Calibri"/>
          <w:szCs w:val="24"/>
        </w:rPr>
        <w:t>are</w:t>
      </w:r>
      <w:r w:rsidRPr="007447F5">
        <w:rPr>
          <w:rFonts w:ascii="Calibri" w:eastAsia="Calibri" w:hAnsi="Calibri" w:cs="Calibri"/>
          <w:spacing w:val="-5"/>
          <w:szCs w:val="24"/>
        </w:rPr>
        <w:t xml:space="preserve"> </w:t>
      </w:r>
      <w:r w:rsidRPr="007447F5">
        <w:rPr>
          <w:rFonts w:ascii="Calibri" w:eastAsia="Calibri" w:hAnsi="Calibri" w:cs="Calibri"/>
          <w:szCs w:val="24"/>
        </w:rPr>
        <w:t>earned</w:t>
      </w:r>
      <w:r w:rsidRPr="007447F5">
        <w:rPr>
          <w:rFonts w:ascii="Calibri" w:eastAsia="Calibri" w:hAnsi="Calibri" w:cs="Calibri"/>
          <w:spacing w:val="-4"/>
          <w:szCs w:val="24"/>
        </w:rPr>
        <w:t xml:space="preserve"> </w:t>
      </w:r>
      <w:r w:rsidRPr="007447F5">
        <w:rPr>
          <w:rFonts w:ascii="Calibri" w:eastAsia="Calibri" w:hAnsi="Calibri" w:cs="Calibri"/>
          <w:szCs w:val="24"/>
        </w:rPr>
        <w:t>through</w:t>
      </w:r>
      <w:r w:rsidRPr="007447F5">
        <w:rPr>
          <w:rFonts w:ascii="Calibri" w:eastAsia="Calibri" w:hAnsi="Calibri" w:cs="Calibri"/>
          <w:spacing w:val="-4"/>
          <w:szCs w:val="24"/>
        </w:rPr>
        <w:t xml:space="preserve"> </w:t>
      </w:r>
      <w:r w:rsidRPr="007447F5">
        <w:rPr>
          <w:rFonts w:ascii="Calibri" w:eastAsia="Calibri" w:hAnsi="Calibri" w:cs="Calibri"/>
          <w:szCs w:val="24"/>
        </w:rPr>
        <w:t>volunteering</w:t>
      </w:r>
      <w:r w:rsidRPr="007447F5">
        <w:rPr>
          <w:rFonts w:ascii="Calibri" w:eastAsia="Calibri" w:hAnsi="Calibri" w:cs="Calibri"/>
          <w:spacing w:val="-6"/>
          <w:szCs w:val="24"/>
        </w:rPr>
        <w:t xml:space="preserve"> </w:t>
      </w:r>
      <w:r w:rsidRPr="007447F5">
        <w:rPr>
          <w:rFonts w:ascii="Calibri" w:eastAsia="Calibri" w:hAnsi="Calibri" w:cs="Calibri"/>
          <w:szCs w:val="24"/>
        </w:rPr>
        <w:t>to</w:t>
      </w:r>
      <w:r w:rsidRPr="007447F5">
        <w:rPr>
          <w:rFonts w:ascii="Calibri" w:eastAsia="Calibri" w:hAnsi="Calibri" w:cs="Calibri"/>
          <w:spacing w:val="-1"/>
          <w:szCs w:val="24"/>
        </w:rPr>
        <w:t xml:space="preserve"> </w:t>
      </w:r>
      <w:r w:rsidRPr="007447F5">
        <w:rPr>
          <w:rFonts w:ascii="Calibri" w:eastAsia="Calibri" w:hAnsi="Calibri" w:cs="Calibri"/>
          <w:szCs w:val="24"/>
        </w:rPr>
        <w:t>work</w:t>
      </w:r>
      <w:r w:rsidRPr="007447F5">
        <w:rPr>
          <w:rFonts w:ascii="Calibri" w:eastAsia="Calibri" w:hAnsi="Calibri" w:cs="Calibri"/>
          <w:spacing w:val="-6"/>
          <w:szCs w:val="24"/>
        </w:rPr>
        <w:t xml:space="preserve"> </w:t>
      </w:r>
      <w:r w:rsidRPr="007447F5">
        <w:rPr>
          <w:rFonts w:ascii="Calibri" w:eastAsia="Calibri" w:hAnsi="Calibri" w:cs="Calibri"/>
          <w:szCs w:val="24"/>
        </w:rPr>
        <w:t>for</w:t>
      </w:r>
      <w:r w:rsidRPr="007447F5">
        <w:rPr>
          <w:rFonts w:ascii="Calibri" w:eastAsia="Calibri" w:hAnsi="Calibri" w:cs="Calibri"/>
          <w:spacing w:val="-4"/>
          <w:szCs w:val="24"/>
        </w:rPr>
        <w:t xml:space="preserve"> </w:t>
      </w:r>
      <w:r w:rsidRPr="007447F5">
        <w:rPr>
          <w:rFonts w:ascii="Calibri" w:eastAsia="Calibri" w:hAnsi="Calibri" w:cs="Calibri"/>
          <w:szCs w:val="24"/>
        </w:rPr>
        <w:t>non-profit</w:t>
      </w:r>
      <w:r w:rsidRPr="007447F5">
        <w:rPr>
          <w:rFonts w:ascii="Calibri" w:eastAsia="Calibri" w:hAnsi="Calibri" w:cs="Calibri"/>
          <w:spacing w:val="-27"/>
          <w:szCs w:val="24"/>
        </w:rPr>
        <w:t xml:space="preserve"> </w:t>
      </w:r>
      <w:r w:rsidRPr="007447F5">
        <w:rPr>
          <w:rFonts w:ascii="Calibri" w:eastAsia="Calibri" w:hAnsi="Calibri" w:cs="Calibri"/>
          <w:szCs w:val="24"/>
        </w:rPr>
        <w:t>organizations within the geographic area of the facility, independent living homes, local community gardens, social projects, i.e.</w:t>
      </w:r>
      <w:r w:rsidRPr="007447F5">
        <w:rPr>
          <w:rFonts w:ascii="Calibri" w:eastAsia="Calibri" w:hAnsi="Calibri" w:cs="Calibri"/>
          <w:spacing w:val="-42"/>
          <w:szCs w:val="24"/>
        </w:rPr>
        <w:t xml:space="preserve"> </w:t>
      </w:r>
      <w:r w:rsidRPr="007447F5">
        <w:rPr>
          <w:rFonts w:ascii="Calibri" w:eastAsia="Calibri" w:hAnsi="Calibri" w:cs="Calibri"/>
          <w:szCs w:val="24"/>
        </w:rPr>
        <w:t>campus/vocation/education</w:t>
      </w:r>
    </w:p>
    <w:p w14:paraId="2A60820A" w14:textId="77777777" w:rsidR="007447F5" w:rsidRPr="007447F5" w:rsidRDefault="007447F5" w:rsidP="007447F5">
      <w:pPr>
        <w:widowControl w:val="0"/>
        <w:numPr>
          <w:ilvl w:val="1"/>
          <w:numId w:val="2"/>
        </w:numPr>
        <w:autoSpaceDE w:val="0"/>
        <w:autoSpaceDN w:val="0"/>
        <w:spacing w:after="0" w:line="240" w:lineRule="auto"/>
        <w:rPr>
          <w:rFonts w:ascii="Calibri" w:eastAsia="Calibri" w:hAnsi="Calibri" w:cs="Calibri"/>
          <w:szCs w:val="24"/>
        </w:rPr>
      </w:pPr>
      <w:r w:rsidRPr="007447F5">
        <w:rPr>
          <w:rFonts w:ascii="Calibri" w:eastAsia="Calibri" w:hAnsi="Calibri" w:cs="Calibri"/>
          <w:szCs w:val="24"/>
        </w:rPr>
        <w:t>Basic Mechanics</w:t>
      </w:r>
    </w:p>
    <w:p w14:paraId="5369853C" w14:textId="77777777" w:rsidR="007447F5" w:rsidRPr="007447F5" w:rsidRDefault="007447F5" w:rsidP="007447F5">
      <w:pPr>
        <w:widowControl w:val="0"/>
        <w:numPr>
          <w:ilvl w:val="0"/>
          <w:numId w:val="2"/>
        </w:numPr>
        <w:autoSpaceDE w:val="0"/>
        <w:autoSpaceDN w:val="0"/>
        <w:spacing w:after="0" w:line="240" w:lineRule="auto"/>
        <w:rPr>
          <w:rFonts w:ascii="Calibri" w:eastAsia="Calibri" w:hAnsi="Calibri" w:cs="Calibri"/>
          <w:szCs w:val="24"/>
        </w:rPr>
      </w:pPr>
    </w:p>
    <w:p w14:paraId="12293334" w14:textId="77777777" w:rsidR="007447F5" w:rsidRPr="0038790D" w:rsidRDefault="007447F5" w:rsidP="007447F5">
      <w:pPr>
        <w:widowControl w:val="0"/>
        <w:autoSpaceDE w:val="0"/>
        <w:autoSpaceDN w:val="0"/>
        <w:spacing w:after="0" w:line="240" w:lineRule="auto"/>
        <w:rPr>
          <w:rFonts w:ascii="Calibri" w:eastAsia="Calibri" w:hAnsi="Calibri" w:cs="Calibri"/>
          <w:sz w:val="24"/>
          <w:szCs w:val="24"/>
        </w:rPr>
      </w:pPr>
    </w:p>
    <w:p w14:paraId="519E14A7" w14:textId="77777777" w:rsidR="007447F5" w:rsidRPr="0038790D" w:rsidRDefault="007447F5" w:rsidP="007447F5">
      <w:pPr>
        <w:widowControl w:val="0"/>
        <w:autoSpaceDE w:val="0"/>
        <w:autoSpaceDN w:val="0"/>
        <w:spacing w:after="0" w:line="240" w:lineRule="auto"/>
        <w:rPr>
          <w:rFonts w:ascii="Calibri" w:eastAsia="Calibri" w:hAnsi="Calibri" w:cs="Calibri"/>
          <w:sz w:val="24"/>
          <w:szCs w:val="24"/>
        </w:rPr>
      </w:pPr>
    </w:p>
    <w:p w14:paraId="388B1E70" w14:textId="77777777" w:rsidR="007447F5" w:rsidRDefault="007447F5" w:rsidP="007447F5">
      <w:pPr>
        <w:spacing w:after="0" w:line="276" w:lineRule="auto"/>
        <w:rPr>
          <w:rFonts w:ascii="Calibri" w:eastAsia="Calibri" w:hAnsi="Calibri" w:cs="Calibri"/>
        </w:rPr>
      </w:pPr>
    </w:p>
    <w:p w14:paraId="4C1B8B60" w14:textId="77777777" w:rsidR="007447F5" w:rsidRDefault="007447F5" w:rsidP="007447F5">
      <w:pPr>
        <w:spacing w:after="0" w:line="276" w:lineRule="auto"/>
        <w:rPr>
          <w:rFonts w:ascii="Calibri" w:eastAsia="Calibri" w:hAnsi="Calibri" w:cs="Calibri"/>
        </w:rPr>
      </w:pPr>
    </w:p>
    <w:p w14:paraId="57BEAFCD" w14:textId="77777777" w:rsidR="007447F5" w:rsidRDefault="007447F5" w:rsidP="007447F5">
      <w:pPr>
        <w:spacing w:after="0" w:line="276" w:lineRule="auto"/>
        <w:rPr>
          <w:rFonts w:ascii="Calibri" w:eastAsia="Calibri" w:hAnsi="Calibri" w:cs="Calibri"/>
        </w:rPr>
      </w:pPr>
    </w:p>
    <w:p w14:paraId="496B21B7" w14:textId="77777777" w:rsidR="007447F5" w:rsidRDefault="007447F5" w:rsidP="007447F5">
      <w:pPr>
        <w:spacing w:after="0" w:line="276" w:lineRule="auto"/>
        <w:rPr>
          <w:rFonts w:ascii="Calibri" w:eastAsia="Calibri" w:hAnsi="Calibri" w:cs="Calibri"/>
        </w:rPr>
      </w:pPr>
    </w:p>
    <w:p w14:paraId="2DF945F2" w14:textId="77777777" w:rsidR="007447F5" w:rsidRDefault="007447F5" w:rsidP="007447F5">
      <w:pPr>
        <w:spacing w:after="0" w:line="276" w:lineRule="auto"/>
        <w:rPr>
          <w:rFonts w:ascii="Calibri" w:eastAsia="Calibri" w:hAnsi="Calibri" w:cs="Calibri"/>
        </w:rPr>
      </w:pPr>
    </w:p>
    <w:p w14:paraId="4EFD0DEF" w14:textId="77777777" w:rsidR="007447F5" w:rsidRDefault="007447F5" w:rsidP="007447F5">
      <w:pPr>
        <w:spacing w:after="0" w:line="276" w:lineRule="auto"/>
        <w:rPr>
          <w:rFonts w:ascii="Calibri" w:eastAsia="Calibri" w:hAnsi="Calibri" w:cs="Calibri"/>
        </w:rPr>
      </w:pPr>
    </w:p>
    <w:p w14:paraId="5D0C6C6E" w14:textId="77777777" w:rsidR="007447F5" w:rsidRDefault="007447F5" w:rsidP="007447F5">
      <w:pPr>
        <w:spacing w:after="0" w:line="276" w:lineRule="auto"/>
        <w:rPr>
          <w:rFonts w:ascii="Calibri" w:eastAsia="Calibri" w:hAnsi="Calibri" w:cs="Calibri"/>
        </w:rPr>
      </w:pPr>
    </w:p>
    <w:p w14:paraId="40A8934C" w14:textId="77777777" w:rsidR="00A8375B" w:rsidRDefault="00A8375B" w:rsidP="007447F5">
      <w:pPr>
        <w:spacing w:after="0" w:line="276" w:lineRule="auto"/>
        <w:rPr>
          <w:rFonts w:ascii="Calibri" w:eastAsia="Calibri" w:hAnsi="Calibri" w:cs="Calibri"/>
        </w:rPr>
      </w:pPr>
    </w:p>
    <w:p w14:paraId="1E27B48F" w14:textId="77777777" w:rsidR="00A8375B" w:rsidRDefault="00A8375B" w:rsidP="007447F5">
      <w:pPr>
        <w:spacing w:after="0" w:line="276" w:lineRule="auto"/>
        <w:rPr>
          <w:rFonts w:ascii="Calibri" w:eastAsia="Calibri" w:hAnsi="Calibri" w:cs="Calibri"/>
        </w:rPr>
      </w:pPr>
    </w:p>
    <w:p w14:paraId="7446A5A4" w14:textId="77777777" w:rsidR="007447F5" w:rsidRDefault="007447F5" w:rsidP="007447F5">
      <w:pPr>
        <w:spacing w:after="0" w:line="276" w:lineRule="auto"/>
        <w:rPr>
          <w:rFonts w:ascii="Calibri" w:eastAsia="Calibri" w:hAnsi="Calibri" w:cs="Calibri"/>
        </w:rPr>
      </w:pPr>
    </w:p>
    <w:p w14:paraId="554D80A9" w14:textId="77777777" w:rsidR="007447F5" w:rsidRPr="0038790D" w:rsidRDefault="007447F5" w:rsidP="007447F5">
      <w:pPr>
        <w:spacing w:after="0" w:line="276" w:lineRule="auto"/>
        <w:rPr>
          <w:rFonts w:ascii="Calibri" w:eastAsia="Calibri" w:hAnsi="Calibri" w:cs="Calibri"/>
        </w:rPr>
      </w:pPr>
    </w:p>
    <w:p w14:paraId="194DA572" w14:textId="77777777" w:rsidR="007447F5" w:rsidRPr="007447F5" w:rsidRDefault="007447F5" w:rsidP="007447F5">
      <w:pPr>
        <w:pBdr>
          <w:bottom w:val="single" w:sz="12" w:space="1" w:color="auto"/>
        </w:pBdr>
        <w:spacing w:after="0"/>
        <w:rPr>
          <w:b/>
          <w:sz w:val="24"/>
        </w:rPr>
      </w:pPr>
      <w:r w:rsidRPr="007447F5">
        <w:rPr>
          <w:b/>
          <w:sz w:val="24"/>
        </w:rPr>
        <w:lastRenderedPageBreak/>
        <w:t xml:space="preserve">Family Engagement </w:t>
      </w:r>
    </w:p>
    <w:p w14:paraId="52D0B5EB" w14:textId="77777777" w:rsidR="007447F5" w:rsidRPr="007447F5" w:rsidRDefault="007447F5" w:rsidP="007447F5">
      <w:pPr>
        <w:spacing w:after="0" w:line="276" w:lineRule="auto"/>
        <w:ind w:firstLine="360"/>
        <w:rPr>
          <w:rFonts w:ascii="Calibri" w:eastAsia="Calibri" w:hAnsi="Calibri" w:cs="Calibri"/>
          <w:szCs w:val="24"/>
        </w:rPr>
      </w:pPr>
      <w:r w:rsidRPr="007447F5">
        <w:rPr>
          <w:rFonts w:ascii="Calibri" w:eastAsia="Calibri" w:hAnsi="Calibri" w:cs="Calibri"/>
          <w:szCs w:val="24"/>
        </w:rPr>
        <w:t>Through a healing-centered approach, the Clinical Restorative Practice Coach (CRPC) will work closely with each family.  The CRPC is responsible for coordinating/facilitating, recording, maintaining, tracking &amp; distributing the below documentation via intake memo and Individual Service Plan reports.</w:t>
      </w:r>
    </w:p>
    <w:p w14:paraId="2BDFD85B" w14:textId="77777777" w:rsidR="007447F5" w:rsidRPr="007447F5" w:rsidRDefault="007447F5" w:rsidP="007447F5">
      <w:pPr>
        <w:spacing w:after="0" w:line="276" w:lineRule="auto"/>
        <w:ind w:firstLine="720"/>
        <w:rPr>
          <w:rFonts w:ascii="Calibri" w:eastAsia="Calibri" w:hAnsi="Calibri" w:cs="Calibri"/>
          <w:szCs w:val="24"/>
        </w:rPr>
      </w:pPr>
      <w:r w:rsidRPr="007447F5">
        <w:rPr>
          <w:rFonts w:ascii="Calibri" w:eastAsia="Calibri" w:hAnsi="Calibri" w:cs="Calibri"/>
          <w:szCs w:val="24"/>
        </w:rPr>
        <w:t xml:space="preserve">Upon beginning the program, an Individual Service Plan (ISP) meeting will be conducted within 30 days of the date of placement. The entire service team, including the family, will be invited via </w:t>
      </w:r>
      <w:proofErr w:type="gramStart"/>
      <w:r w:rsidRPr="007447F5">
        <w:rPr>
          <w:rFonts w:ascii="Calibri" w:eastAsia="Calibri" w:hAnsi="Calibri" w:cs="Calibri"/>
          <w:szCs w:val="24"/>
        </w:rPr>
        <w:t>emailed invitation</w:t>
      </w:r>
      <w:proofErr w:type="gramEnd"/>
      <w:r w:rsidRPr="007447F5">
        <w:rPr>
          <w:rFonts w:ascii="Calibri" w:eastAsia="Calibri" w:hAnsi="Calibri" w:cs="Calibri"/>
          <w:szCs w:val="24"/>
        </w:rPr>
        <w:t xml:space="preserve"> and/or phone call. If the parents or the agency representative(s) are not able to be present, the ISP can, in most cases be conducted via teleconference. During the meeting, students’ goals will be established in the following areas: Outside Agency/ Leisure and Recreation, Substance Abuse, Education, Employment/Vocational, Behavior, and Family Participation. </w:t>
      </w:r>
    </w:p>
    <w:p w14:paraId="457BE8AF" w14:textId="77777777" w:rsidR="007447F5" w:rsidRPr="007447F5" w:rsidRDefault="007447F5" w:rsidP="007447F5">
      <w:pPr>
        <w:spacing w:after="0" w:line="276" w:lineRule="auto"/>
        <w:ind w:firstLine="720"/>
        <w:rPr>
          <w:rFonts w:ascii="Calibri" w:eastAsia="Calibri" w:hAnsi="Calibri" w:cs="Calibri"/>
          <w:szCs w:val="24"/>
        </w:rPr>
      </w:pPr>
      <w:r w:rsidRPr="007447F5">
        <w:rPr>
          <w:rFonts w:ascii="Calibri" w:eastAsia="Calibri" w:hAnsi="Calibri" w:cs="Calibri"/>
          <w:szCs w:val="24"/>
        </w:rPr>
        <w:t xml:space="preserve">Competency will be developed in the relation to these goals as well as personal coaching related to progress and family feedback. Family development meetings will be provided for </w:t>
      </w:r>
      <w:proofErr w:type="gramStart"/>
      <w:r w:rsidRPr="007447F5">
        <w:rPr>
          <w:rFonts w:ascii="Calibri" w:eastAsia="Calibri" w:hAnsi="Calibri" w:cs="Calibri"/>
          <w:szCs w:val="24"/>
        </w:rPr>
        <w:t>a family</w:t>
      </w:r>
      <w:proofErr w:type="gramEnd"/>
      <w:r w:rsidRPr="007447F5">
        <w:rPr>
          <w:rFonts w:ascii="Calibri" w:eastAsia="Calibri" w:hAnsi="Calibri" w:cs="Calibri"/>
          <w:szCs w:val="24"/>
        </w:rPr>
        <w:t xml:space="preserve"> and student of Center Point. The meetings will help the family identify student and family strengths, concerns, available resources, and intended goals. These factors stem from a strength-based approach that supports the family and student in creating a Family Plan and student-created goals that are agreed upon through collaboration. These goals will be represented in the Individual Service Plan as students’ Family-Based Goals. During the meeting, a review of the education plan and a progress report of the student’s </w:t>
      </w:r>
      <w:proofErr w:type="gramStart"/>
      <w:r w:rsidRPr="007447F5">
        <w:rPr>
          <w:rFonts w:ascii="Calibri" w:eastAsia="Calibri" w:hAnsi="Calibri" w:cs="Calibri"/>
          <w:szCs w:val="24"/>
        </w:rPr>
        <w:t>current status</w:t>
      </w:r>
      <w:proofErr w:type="gramEnd"/>
      <w:r w:rsidRPr="007447F5">
        <w:rPr>
          <w:rFonts w:ascii="Calibri" w:eastAsia="Calibri" w:hAnsi="Calibri" w:cs="Calibri"/>
          <w:szCs w:val="24"/>
        </w:rPr>
        <w:t xml:space="preserve"> in the program will be discussed. The goal is to have as many </w:t>
      </w:r>
      <w:proofErr w:type="gramStart"/>
      <w:r w:rsidRPr="007447F5">
        <w:rPr>
          <w:rFonts w:ascii="Calibri" w:eastAsia="Calibri" w:hAnsi="Calibri" w:cs="Calibri"/>
          <w:szCs w:val="24"/>
        </w:rPr>
        <w:t>resources</w:t>
      </w:r>
      <w:proofErr w:type="gramEnd"/>
      <w:r w:rsidRPr="007447F5">
        <w:rPr>
          <w:rFonts w:ascii="Calibri" w:eastAsia="Calibri" w:hAnsi="Calibri" w:cs="Calibri"/>
          <w:szCs w:val="24"/>
        </w:rPr>
        <w:t xml:space="preserve"> available for a student and their family to be successful in their community, using a strength-based and collaborative approach.</w:t>
      </w:r>
    </w:p>
    <w:p w14:paraId="3D9A624F" w14:textId="77777777" w:rsidR="007447F5" w:rsidRPr="007447F5" w:rsidRDefault="007447F5" w:rsidP="007447F5">
      <w:pPr>
        <w:spacing w:after="0" w:line="276" w:lineRule="auto"/>
        <w:ind w:firstLine="720"/>
        <w:rPr>
          <w:rFonts w:ascii="Calibri" w:eastAsia="Calibri" w:hAnsi="Calibri" w:cs="Calibri"/>
          <w:szCs w:val="24"/>
        </w:rPr>
      </w:pPr>
      <w:r w:rsidRPr="007447F5">
        <w:rPr>
          <w:rFonts w:ascii="Calibri" w:eastAsia="Calibri" w:hAnsi="Calibri" w:cs="Calibri"/>
          <w:szCs w:val="24"/>
        </w:rPr>
        <w:t xml:space="preserve">Throughout the program year, families will be invited to </w:t>
      </w:r>
      <w:proofErr w:type="gramStart"/>
      <w:r w:rsidRPr="007447F5">
        <w:rPr>
          <w:rFonts w:ascii="Calibri" w:eastAsia="Calibri" w:hAnsi="Calibri" w:cs="Calibri"/>
          <w:szCs w:val="24"/>
        </w:rPr>
        <w:t>schedule</w:t>
      </w:r>
      <w:proofErr w:type="gramEnd"/>
      <w:r w:rsidRPr="007447F5">
        <w:rPr>
          <w:rFonts w:ascii="Calibri" w:eastAsia="Calibri" w:hAnsi="Calibri" w:cs="Calibri"/>
          <w:szCs w:val="24"/>
        </w:rPr>
        <w:t xml:space="preserve"> events called Community Days to participate in specially designed activities to create fun, shared experiences. The families will have the opportunity to meet with program staff and teachers, share a meal prepared by the students in our culinary program, and participate in a variety of Community Day activities.</w:t>
      </w:r>
    </w:p>
    <w:p w14:paraId="66BA3748" w14:textId="77777777" w:rsidR="00E41B2E" w:rsidRPr="005F1287" w:rsidRDefault="00E41B2E" w:rsidP="00E41B2E">
      <w:pPr>
        <w:spacing w:after="0" w:line="276" w:lineRule="auto"/>
        <w:rPr>
          <w:rFonts w:ascii="Calibri" w:eastAsia="Calibri" w:hAnsi="Calibri" w:cs="Calibri"/>
          <w:sz w:val="14"/>
          <w:szCs w:val="24"/>
        </w:rPr>
      </w:pPr>
    </w:p>
    <w:p w14:paraId="10E7A30B" w14:textId="77777777" w:rsidR="00E41B2E" w:rsidRPr="00E41B2E" w:rsidRDefault="00E41B2E" w:rsidP="00E41B2E">
      <w:pPr>
        <w:pBdr>
          <w:bottom w:val="single" w:sz="12" w:space="1" w:color="auto"/>
        </w:pBdr>
        <w:spacing w:after="0" w:line="223" w:lineRule="auto"/>
        <w:ind w:right="637"/>
        <w:rPr>
          <w:rFonts w:ascii="Calibri" w:eastAsia="Calibri" w:hAnsi="Calibri" w:cs="Calibri"/>
          <w:b/>
          <w:sz w:val="24"/>
        </w:rPr>
      </w:pPr>
      <w:r w:rsidRPr="00E41B2E">
        <w:rPr>
          <w:rFonts w:ascii="Calibri" w:eastAsia="Calibri" w:hAnsi="Calibri" w:cs="Calibri"/>
          <w:b/>
          <w:sz w:val="24"/>
        </w:rPr>
        <w:t>Restorative Practices</w:t>
      </w:r>
    </w:p>
    <w:p w14:paraId="2166A754" w14:textId="77777777" w:rsidR="00E41B2E" w:rsidRPr="00E41B2E" w:rsidRDefault="00E41B2E" w:rsidP="00E41B2E">
      <w:pPr>
        <w:spacing w:before="10" w:after="120" w:line="223" w:lineRule="auto"/>
        <w:ind w:right="637"/>
        <w:rPr>
          <w:rFonts w:ascii="Calibri" w:eastAsia="Calibri" w:hAnsi="Calibri" w:cs="Calibri"/>
        </w:rPr>
      </w:pPr>
      <w:r w:rsidRPr="00E41B2E">
        <w:rPr>
          <w:rFonts w:ascii="Calibri" w:eastAsia="Calibri" w:hAnsi="Calibri" w:cs="Calibri"/>
          <w:i/>
        </w:rPr>
        <w:t xml:space="preserve">Restorative practices </w:t>
      </w:r>
      <w:proofErr w:type="gramStart"/>
      <w:r w:rsidRPr="00E41B2E">
        <w:rPr>
          <w:rFonts w:ascii="Calibri" w:eastAsia="Calibri" w:hAnsi="Calibri" w:cs="Calibri"/>
        </w:rPr>
        <w:t>refers</w:t>
      </w:r>
      <w:proofErr w:type="gramEnd"/>
      <w:r w:rsidRPr="00E41B2E">
        <w:rPr>
          <w:rFonts w:ascii="Calibri" w:eastAsia="Calibri" w:hAnsi="Calibri" w:cs="Calibri"/>
        </w:rPr>
        <w:t xml:space="preserve"> to a defined set of behaviors used by students, staff, and administrators in an effort to establish, maintain, and rebuild relationships. Establishing positive relationships begins with the staff member creating a sense of community within the classroom. Through a shared sense of community, instances of disruptive behavior are</w:t>
      </w:r>
      <w:r w:rsidRPr="00E41B2E">
        <w:rPr>
          <w:rFonts w:ascii="Calibri" w:eastAsia="Calibri" w:hAnsi="Calibri" w:cs="Calibri"/>
          <w:spacing w:val="-2"/>
        </w:rPr>
        <w:t xml:space="preserve"> </w:t>
      </w:r>
      <w:r w:rsidRPr="00E41B2E">
        <w:rPr>
          <w:rFonts w:ascii="Calibri" w:eastAsia="Calibri" w:hAnsi="Calibri" w:cs="Calibri"/>
        </w:rPr>
        <w:t>diminished.</w:t>
      </w:r>
    </w:p>
    <w:p w14:paraId="7A2DFC2E" w14:textId="77777777" w:rsidR="00E41B2E" w:rsidRPr="00E41B2E" w:rsidRDefault="00E41B2E" w:rsidP="00E41B2E">
      <w:pPr>
        <w:spacing w:after="0" w:line="223" w:lineRule="auto"/>
        <w:ind w:right="499"/>
        <w:rPr>
          <w:rFonts w:ascii="Calibri" w:eastAsia="Calibri" w:hAnsi="Calibri" w:cs="Calibri"/>
        </w:rPr>
      </w:pPr>
      <w:r w:rsidRPr="00E41B2E">
        <w:rPr>
          <w:rFonts w:ascii="Calibri" w:eastAsia="Calibri" w:hAnsi="Calibri" w:cs="Calibri"/>
        </w:rPr>
        <w:t xml:space="preserve">When disruptive behaviors occur in the program, the result is harm to the program and to individuals. The student responsible for causing the harm should engage in restorative practices </w:t>
      </w:r>
      <w:proofErr w:type="gramStart"/>
      <w:r w:rsidRPr="00E41B2E">
        <w:rPr>
          <w:rFonts w:ascii="Calibri" w:eastAsia="Calibri" w:hAnsi="Calibri" w:cs="Calibri"/>
        </w:rPr>
        <w:t>in order to</w:t>
      </w:r>
      <w:proofErr w:type="gramEnd"/>
      <w:r w:rsidRPr="00E41B2E">
        <w:rPr>
          <w:rFonts w:ascii="Calibri" w:eastAsia="Calibri" w:hAnsi="Calibri" w:cs="Calibri"/>
        </w:rPr>
        <w:t xml:space="preserve"> return the relationships or the community to their original, positive state.</w:t>
      </w:r>
    </w:p>
    <w:p w14:paraId="51307987" w14:textId="77777777" w:rsidR="00E41B2E" w:rsidRPr="00E41B2E" w:rsidRDefault="00E41B2E" w:rsidP="00E41B2E">
      <w:pPr>
        <w:widowControl w:val="0"/>
        <w:tabs>
          <w:tab w:val="left" w:pos="1720"/>
          <w:tab w:val="left" w:pos="1721"/>
        </w:tabs>
        <w:autoSpaceDE w:val="0"/>
        <w:autoSpaceDN w:val="0"/>
        <w:spacing w:before="88" w:after="0" w:line="240" w:lineRule="auto"/>
        <w:ind w:right="949"/>
        <w:rPr>
          <w:rFonts w:ascii="Calibri" w:eastAsia="Calibri" w:hAnsi="Calibri" w:cs="Calibri"/>
        </w:rPr>
      </w:pPr>
      <w:r w:rsidRPr="00E41B2E">
        <w:rPr>
          <w:rFonts w:ascii="Calibri" w:eastAsia="Calibri" w:hAnsi="Calibri" w:cs="Calibri"/>
          <w:b/>
        </w:rPr>
        <w:t xml:space="preserve">Restorative conversations </w:t>
      </w:r>
      <w:proofErr w:type="gramStart"/>
      <w:r w:rsidRPr="00E41B2E">
        <w:rPr>
          <w:rFonts w:ascii="Calibri" w:eastAsia="Calibri" w:hAnsi="Calibri" w:cs="Calibri"/>
        </w:rPr>
        <w:t>–  Restorative</w:t>
      </w:r>
      <w:proofErr w:type="gramEnd"/>
      <w:r w:rsidRPr="00E41B2E">
        <w:rPr>
          <w:rFonts w:ascii="Calibri" w:eastAsia="Calibri" w:hAnsi="Calibri" w:cs="Calibri"/>
        </w:rPr>
        <w:t xml:space="preserve"> conversations are the first step to repairing a damaged relationship. During these conversations a staff or teacher will lead the conversation using </w:t>
      </w:r>
      <w:proofErr w:type="gramStart"/>
      <w:r w:rsidRPr="00E41B2E">
        <w:rPr>
          <w:rFonts w:ascii="Calibri" w:eastAsia="Calibri" w:hAnsi="Calibri" w:cs="Calibri"/>
        </w:rPr>
        <w:t>affective</w:t>
      </w:r>
      <w:proofErr w:type="gramEnd"/>
      <w:r w:rsidRPr="00E41B2E">
        <w:rPr>
          <w:rFonts w:ascii="Calibri" w:eastAsia="Calibri" w:hAnsi="Calibri" w:cs="Calibri"/>
        </w:rPr>
        <w:t xml:space="preserve"> statement with all parties involved. Restorative practices are not disciplinary actions and should not be considered disciplinary responses to inappropriate behavior. Restorative practices are a way to engage a student to repair relationships within the community to maintain a positive culture.  </w:t>
      </w:r>
    </w:p>
    <w:p w14:paraId="4BB323F5" w14:textId="77777777" w:rsidR="00E41B2E" w:rsidRPr="005F1287" w:rsidRDefault="00E41B2E" w:rsidP="00E41B2E">
      <w:pPr>
        <w:spacing w:after="0" w:line="240" w:lineRule="auto"/>
        <w:rPr>
          <w:rFonts w:ascii="Calibri" w:eastAsia="Calibri" w:hAnsi="Calibri" w:cs="Calibri"/>
          <w:b/>
          <w:sz w:val="10"/>
          <w:u w:val="single"/>
        </w:rPr>
      </w:pPr>
    </w:p>
    <w:p w14:paraId="327747C5" w14:textId="77777777" w:rsidR="00E41B2E" w:rsidRPr="00E41B2E" w:rsidRDefault="00E41B2E" w:rsidP="00E41B2E">
      <w:pPr>
        <w:spacing w:after="0" w:line="240" w:lineRule="auto"/>
        <w:rPr>
          <w:rFonts w:ascii="Calibri" w:eastAsia="Calibri" w:hAnsi="Calibri" w:cs="Calibri"/>
          <w:b/>
          <w:u w:val="single"/>
        </w:rPr>
      </w:pPr>
      <w:r w:rsidRPr="00E41B2E">
        <w:rPr>
          <w:rFonts w:ascii="Calibri" w:eastAsia="Calibri" w:hAnsi="Calibri" w:cs="Calibri"/>
          <w:b/>
          <w:u w:val="single"/>
        </w:rPr>
        <w:t>Affective Questions:</w:t>
      </w:r>
    </w:p>
    <w:p w14:paraId="25091B46" w14:textId="77777777" w:rsidR="00E41B2E" w:rsidRPr="00E41B2E" w:rsidRDefault="00E41B2E" w:rsidP="00E41B2E">
      <w:pPr>
        <w:spacing w:after="0" w:line="240" w:lineRule="auto"/>
        <w:ind w:firstLine="720"/>
        <w:rPr>
          <w:rFonts w:ascii="Calibri" w:eastAsia="Calibri" w:hAnsi="Calibri" w:cs="Calibri"/>
          <w:b/>
        </w:rPr>
      </w:pPr>
      <w:r w:rsidRPr="00E41B2E">
        <w:rPr>
          <w:rFonts w:ascii="Calibri" w:eastAsia="Calibri" w:hAnsi="Calibri" w:cs="Calibri"/>
          <w:b/>
        </w:rPr>
        <w:t>Directed to the person demonstrating challenging behavior:</w:t>
      </w:r>
    </w:p>
    <w:p w14:paraId="69680393" w14:textId="77777777" w:rsidR="00E41B2E" w:rsidRPr="00E41B2E" w:rsidRDefault="00E41B2E" w:rsidP="001B57D9">
      <w:pPr>
        <w:numPr>
          <w:ilvl w:val="0"/>
          <w:numId w:val="29"/>
        </w:numPr>
        <w:spacing w:after="0" w:line="240" w:lineRule="auto"/>
        <w:contextualSpacing/>
        <w:rPr>
          <w:rFonts w:ascii="Calibri" w:eastAsia="Calibri" w:hAnsi="Calibri" w:cs="Calibri"/>
        </w:rPr>
      </w:pPr>
      <w:r w:rsidRPr="00E41B2E">
        <w:rPr>
          <w:rFonts w:ascii="Calibri" w:eastAsia="Calibri" w:hAnsi="Calibri" w:cs="Calibri"/>
        </w:rPr>
        <w:t>What happened?</w:t>
      </w:r>
    </w:p>
    <w:p w14:paraId="565E129D" w14:textId="77777777" w:rsidR="00E41B2E" w:rsidRPr="00E41B2E" w:rsidRDefault="00E41B2E" w:rsidP="001B57D9">
      <w:pPr>
        <w:numPr>
          <w:ilvl w:val="0"/>
          <w:numId w:val="29"/>
        </w:numPr>
        <w:spacing w:after="0" w:line="240" w:lineRule="auto"/>
        <w:contextualSpacing/>
        <w:rPr>
          <w:rFonts w:ascii="Calibri" w:eastAsia="Calibri" w:hAnsi="Calibri" w:cs="Calibri"/>
        </w:rPr>
      </w:pPr>
      <w:r w:rsidRPr="00E41B2E">
        <w:rPr>
          <w:rFonts w:ascii="Calibri" w:eastAsia="Calibri" w:hAnsi="Calibri" w:cs="Calibri"/>
        </w:rPr>
        <w:t>What were you thinking of at that time?</w:t>
      </w:r>
      <w:r>
        <w:rPr>
          <w:rFonts w:ascii="Calibri" w:eastAsia="Calibri" w:hAnsi="Calibri" w:cs="Calibri"/>
        </w:rPr>
        <w:t xml:space="preserve"> And </w:t>
      </w:r>
      <w:r w:rsidRPr="00E41B2E">
        <w:rPr>
          <w:rFonts w:ascii="Calibri" w:eastAsia="Calibri" w:hAnsi="Calibri" w:cs="Calibri"/>
        </w:rPr>
        <w:t>What have you thought of since?</w:t>
      </w:r>
    </w:p>
    <w:p w14:paraId="71FD06AB" w14:textId="77777777" w:rsidR="00E41B2E" w:rsidRPr="00E41B2E" w:rsidRDefault="00E41B2E" w:rsidP="001B57D9">
      <w:pPr>
        <w:numPr>
          <w:ilvl w:val="0"/>
          <w:numId w:val="29"/>
        </w:numPr>
        <w:spacing w:after="0" w:line="240" w:lineRule="auto"/>
        <w:contextualSpacing/>
        <w:rPr>
          <w:rFonts w:ascii="Calibri" w:eastAsia="Calibri" w:hAnsi="Calibri" w:cs="Calibri"/>
        </w:rPr>
      </w:pPr>
      <w:r w:rsidRPr="00E41B2E">
        <w:rPr>
          <w:rFonts w:ascii="Calibri" w:eastAsia="Calibri" w:hAnsi="Calibri" w:cs="Calibri"/>
        </w:rPr>
        <w:t>Who has been affected by what you have done?</w:t>
      </w:r>
      <w:r>
        <w:rPr>
          <w:rFonts w:ascii="Calibri" w:eastAsia="Calibri" w:hAnsi="Calibri" w:cs="Calibri"/>
        </w:rPr>
        <w:t xml:space="preserve"> </w:t>
      </w:r>
      <w:r w:rsidRPr="00E41B2E">
        <w:rPr>
          <w:rFonts w:ascii="Calibri" w:eastAsia="Calibri" w:hAnsi="Calibri" w:cs="Calibri"/>
        </w:rPr>
        <w:t>In what way have they been affected?</w:t>
      </w:r>
    </w:p>
    <w:p w14:paraId="12F5D512" w14:textId="77777777" w:rsidR="00E41B2E" w:rsidRPr="00E41B2E" w:rsidRDefault="00E41B2E" w:rsidP="001B57D9">
      <w:pPr>
        <w:numPr>
          <w:ilvl w:val="0"/>
          <w:numId w:val="29"/>
        </w:numPr>
        <w:spacing w:after="0" w:line="240" w:lineRule="auto"/>
        <w:contextualSpacing/>
        <w:rPr>
          <w:rFonts w:ascii="Calibri" w:eastAsia="Calibri" w:hAnsi="Calibri" w:cs="Calibri"/>
        </w:rPr>
      </w:pPr>
      <w:r w:rsidRPr="00E41B2E">
        <w:rPr>
          <w:rFonts w:ascii="Calibri" w:eastAsia="Calibri" w:hAnsi="Calibri" w:cs="Calibri"/>
        </w:rPr>
        <w:t>What do you think you need to do to make things right?</w:t>
      </w:r>
    </w:p>
    <w:p w14:paraId="7BFBCC42" w14:textId="77777777" w:rsidR="00E41B2E" w:rsidRPr="00E41B2E" w:rsidRDefault="00E41B2E" w:rsidP="00E41B2E">
      <w:pPr>
        <w:spacing w:after="0" w:line="240" w:lineRule="auto"/>
        <w:ind w:left="1260"/>
        <w:contextualSpacing/>
        <w:rPr>
          <w:rFonts w:ascii="Calibri" w:eastAsia="Calibri" w:hAnsi="Calibri" w:cs="Calibri"/>
          <w:b/>
          <w:sz w:val="16"/>
        </w:rPr>
      </w:pPr>
    </w:p>
    <w:p w14:paraId="05D7ED13" w14:textId="77777777" w:rsidR="00E41B2E" w:rsidRPr="00E41B2E" w:rsidRDefault="00E41B2E" w:rsidP="00E41B2E">
      <w:pPr>
        <w:spacing w:after="0" w:line="240" w:lineRule="auto"/>
        <w:ind w:firstLine="720"/>
        <w:rPr>
          <w:rFonts w:ascii="Calibri" w:eastAsia="Calibri" w:hAnsi="Calibri" w:cs="Calibri"/>
          <w:b/>
        </w:rPr>
      </w:pPr>
      <w:r w:rsidRPr="00E41B2E">
        <w:rPr>
          <w:rFonts w:ascii="Calibri" w:eastAsia="Calibri" w:hAnsi="Calibri" w:cs="Calibri"/>
          <w:b/>
        </w:rPr>
        <w:t>Directed to the person that has been harmed:</w:t>
      </w:r>
    </w:p>
    <w:p w14:paraId="47AEB75C" w14:textId="77777777" w:rsidR="00E41B2E" w:rsidRPr="00E41B2E" w:rsidRDefault="00E41B2E" w:rsidP="001B57D9">
      <w:pPr>
        <w:numPr>
          <w:ilvl w:val="0"/>
          <w:numId w:val="30"/>
        </w:numPr>
        <w:spacing w:after="0" w:line="240" w:lineRule="auto"/>
        <w:contextualSpacing/>
        <w:rPr>
          <w:rFonts w:ascii="Calibri" w:eastAsia="Calibri" w:hAnsi="Calibri" w:cs="Calibri"/>
        </w:rPr>
      </w:pPr>
      <w:r w:rsidRPr="00E41B2E">
        <w:rPr>
          <w:rFonts w:ascii="Calibri" w:eastAsia="Calibri" w:hAnsi="Calibri" w:cs="Calibri"/>
        </w:rPr>
        <w:t>What did you think when you realized what had happened?</w:t>
      </w:r>
    </w:p>
    <w:p w14:paraId="14BD2CE0" w14:textId="77777777" w:rsidR="00E41B2E" w:rsidRPr="00E41B2E" w:rsidRDefault="00E41B2E" w:rsidP="001B57D9">
      <w:pPr>
        <w:numPr>
          <w:ilvl w:val="0"/>
          <w:numId w:val="30"/>
        </w:numPr>
        <w:spacing w:after="200" w:line="240" w:lineRule="auto"/>
        <w:contextualSpacing/>
        <w:rPr>
          <w:rFonts w:ascii="Calibri" w:eastAsia="Calibri" w:hAnsi="Calibri" w:cs="Calibri"/>
        </w:rPr>
      </w:pPr>
      <w:r w:rsidRPr="00E41B2E">
        <w:rPr>
          <w:rFonts w:ascii="Calibri" w:eastAsia="Calibri" w:hAnsi="Calibri" w:cs="Calibri"/>
        </w:rPr>
        <w:t>What impact has this incident had on you and others?</w:t>
      </w:r>
    </w:p>
    <w:p w14:paraId="386F48CB" w14:textId="77777777" w:rsidR="00E41B2E" w:rsidRPr="00E41B2E" w:rsidRDefault="00E41B2E" w:rsidP="001B57D9">
      <w:pPr>
        <w:numPr>
          <w:ilvl w:val="0"/>
          <w:numId w:val="30"/>
        </w:numPr>
        <w:spacing w:after="200" w:line="240" w:lineRule="auto"/>
        <w:contextualSpacing/>
        <w:rPr>
          <w:rFonts w:ascii="Calibri" w:eastAsia="Calibri" w:hAnsi="Calibri" w:cs="Calibri"/>
        </w:rPr>
      </w:pPr>
      <w:r w:rsidRPr="00E41B2E">
        <w:rPr>
          <w:rFonts w:ascii="Calibri" w:eastAsia="Calibri" w:hAnsi="Calibri" w:cs="Calibri"/>
        </w:rPr>
        <w:t>What has been the hardest thing for you?</w:t>
      </w:r>
    </w:p>
    <w:p w14:paraId="20486F29" w14:textId="77777777" w:rsidR="00E41B2E" w:rsidRPr="00E41B2E" w:rsidRDefault="00E41B2E" w:rsidP="001B57D9">
      <w:pPr>
        <w:numPr>
          <w:ilvl w:val="0"/>
          <w:numId w:val="30"/>
        </w:numPr>
        <w:spacing w:after="200" w:line="240" w:lineRule="auto"/>
        <w:contextualSpacing/>
        <w:rPr>
          <w:rFonts w:ascii="Calibri" w:eastAsia="Calibri" w:hAnsi="Calibri" w:cs="Calibri"/>
        </w:rPr>
      </w:pPr>
      <w:r w:rsidRPr="00E41B2E">
        <w:rPr>
          <w:rFonts w:ascii="Calibri" w:eastAsia="Calibri" w:hAnsi="Calibri" w:cs="Calibri"/>
        </w:rPr>
        <w:t>What do you think needs to happen to make things right?</w:t>
      </w:r>
    </w:p>
    <w:p w14:paraId="15DD4273" w14:textId="77777777" w:rsidR="00E41B2E" w:rsidRDefault="00E41B2E">
      <w:pPr>
        <w:rPr>
          <w:rFonts w:ascii="Calibri" w:eastAsia="Calibri" w:hAnsi="Calibri" w:cs="Calibri"/>
          <w:b/>
          <w:sz w:val="24"/>
          <w:szCs w:val="24"/>
        </w:rPr>
      </w:pPr>
      <w:r>
        <w:rPr>
          <w:rFonts w:ascii="Calibri" w:eastAsia="Calibri" w:hAnsi="Calibri" w:cs="Calibri"/>
          <w:b/>
          <w:sz w:val="24"/>
          <w:szCs w:val="24"/>
        </w:rPr>
        <w:br w:type="page"/>
      </w:r>
    </w:p>
    <w:p w14:paraId="644B0559" w14:textId="77777777" w:rsidR="007447F5" w:rsidRDefault="007447F5" w:rsidP="007447F5">
      <w:pPr>
        <w:pBdr>
          <w:bottom w:val="single" w:sz="12" w:space="1" w:color="auto"/>
        </w:pBdr>
        <w:spacing w:after="0" w:line="276" w:lineRule="auto"/>
        <w:rPr>
          <w:rFonts w:ascii="Calibri" w:eastAsia="Calibri" w:hAnsi="Calibri" w:cs="Calibri"/>
          <w:b/>
          <w:sz w:val="24"/>
          <w:szCs w:val="24"/>
        </w:rPr>
      </w:pPr>
      <w:r w:rsidRPr="00C9456C">
        <w:rPr>
          <w:rFonts w:ascii="Calibri" w:eastAsia="Calibri" w:hAnsi="Calibri" w:cs="Calibri"/>
          <w:b/>
          <w:sz w:val="24"/>
          <w:szCs w:val="24"/>
        </w:rPr>
        <w:lastRenderedPageBreak/>
        <w:t>Diakon Responsibilities</w:t>
      </w:r>
    </w:p>
    <w:p w14:paraId="2D1923CA" w14:textId="77777777" w:rsidR="007447F5" w:rsidRPr="006B0C52" w:rsidRDefault="007447F5" w:rsidP="007447F5">
      <w:pPr>
        <w:spacing w:after="0" w:line="276" w:lineRule="auto"/>
        <w:rPr>
          <w:rFonts w:ascii="Calibri" w:eastAsia="Calibri" w:hAnsi="Calibri" w:cs="Calibri"/>
          <w:szCs w:val="24"/>
        </w:rPr>
      </w:pPr>
      <w:r w:rsidRPr="006B0C52">
        <w:rPr>
          <w:rFonts w:ascii="Calibri" w:eastAsia="Calibri" w:hAnsi="Calibri" w:cs="Calibri"/>
          <w:b/>
          <w:szCs w:val="24"/>
        </w:rPr>
        <w:t>Executive Director:</w:t>
      </w:r>
      <w:r w:rsidRPr="006B0C52">
        <w:rPr>
          <w:rFonts w:ascii="Calibri" w:eastAsia="Calibri" w:hAnsi="Calibri" w:cs="Calibri"/>
          <w:szCs w:val="24"/>
        </w:rPr>
        <w:t xml:space="preserve"> responsible for the overall direction, administration, and quality of the Day Program, Bridge, Wilderness Challenge, and Weekend Alternative Program.</w:t>
      </w:r>
    </w:p>
    <w:p w14:paraId="387ECAE9" w14:textId="77777777" w:rsidR="007447F5" w:rsidRPr="006B0C52" w:rsidRDefault="007447F5" w:rsidP="007447F5">
      <w:pPr>
        <w:spacing w:after="0" w:line="276" w:lineRule="auto"/>
        <w:rPr>
          <w:rFonts w:ascii="Calibri" w:eastAsia="Calibri" w:hAnsi="Calibri" w:cs="Calibri"/>
          <w:szCs w:val="24"/>
        </w:rPr>
      </w:pPr>
      <w:r w:rsidRPr="006B0C52">
        <w:rPr>
          <w:rFonts w:ascii="Calibri" w:eastAsia="Calibri" w:hAnsi="Calibri" w:cs="Calibri"/>
          <w:b/>
          <w:szCs w:val="24"/>
        </w:rPr>
        <w:t>Assistant Administrator:</w:t>
      </w:r>
      <w:r w:rsidRPr="006B0C52">
        <w:rPr>
          <w:rFonts w:ascii="Calibri" w:eastAsia="Calibri" w:hAnsi="Calibri" w:cs="Calibri"/>
          <w:szCs w:val="24"/>
        </w:rPr>
        <w:t xml:space="preserve"> responsible for planning and implementing programming within the Day Program, including supervising shift supervisors.</w:t>
      </w:r>
    </w:p>
    <w:p w14:paraId="3DD759CE" w14:textId="6F6A941B" w:rsidR="00D70424" w:rsidRDefault="00D70424" w:rsidP="00D70424">
      <w:pPr>
        <w:spacing w:after="0" w:line="276" w:lineRule="auto"/>
        <w:rPr>
          <w:rFonts w:ascii="Calibri" w:eastAsia="Calibri" w:hAnsi="Calibri" w:cs="Calibri"/>
          <w:bCs/>
          <w:szCs w:val="24"/>
        </w:rPr>
      </w:pPr>
      <w:r w:rsidRPr="00D70424">
        <w:rPr>
          <w:rFonts w:ascii="Calibri" w:eastAsia="Calibri" w:hAnsi="Calibri" w:cs="Calibri"/>
          <w:b/>
          <w:szCs w:val="24"/>
        </w:rPr>
        <w:t>Assistant Director</w:t>
      </w:r>
      <w:r>
        <w:rPr>
          <w:rFonts w:ascii="Calibri" w:eastAsia="Calibri" w:hAnsi="Calibri" w:cs="Calibri"/>
          <w:b/>
          <w:szCs w:val="24"/>
        </w:rPr>
        <w:t xml:space="preserve">: </w:t>
      </w:r>
      <w:r w:rsidRPr="00D70424">
        <w:rPr>
          <w:rFonts w:ascii="Calibri" w:eastAsia="Calibri" w:hAnsi="Calibri" w:cs="Calibri"/>
          <w:bCs/>
          <w:szCs w:val="24"/>
        </w:rPr>
        <w:t>responsible for the day-to-day safety and direct supervision of the program, ensuring a supportive and productive environment for students. Acting as the program's liaison for referring agencies and families, the Assistant Director plays a crucial role in building strong communication pathways and facilitating collaboration among all stakeholders. Additionally, the Assistant Director oversees the clinical treatment and progress of students at Center Point Day Program, with a focus on implementing restorative practices.</w:t>
      </w:r>
      <w:r>
        <w:rPr>
          <w:rFonts w:ascii="Calibri" w:eastAsia="Calibri" w:hAnsi="Calibri" w:cs="Calibri"/>
          <w:bCs/>
          <w:szCs w:val="24"/>
        </w:rPr>
        <w:t xml:space="preserve"> </w:t>
      </w:r>
      <w:r w:rsidRPr="00D70424">
        <w:rPr>
          <w:rFonts w:ascii="Calibri" w:eastAsia="Calibri" w:hAnsi="Calibri" w:cs="Calibri"/>
          <w:bCs/>
          <w:szCs w:val="24"/>
        </w:rPr>
        <w:t xml:space="preserve">Furthermore, the Assistant Director advocates for students and families by participating in FDP meetings, developing treatment plans, guiding families to community resources, and fostering positive and healthy relationships between students and their families.  </w:t>
      </w:r>
    </w:p>
    <w:p w14:paraId="253EA5C0" w14:textId="3CDDCE35" w:rsidR="00D70424" w:rsidRDefault="00D70424" w:rsidP="00D70424">
      <w:pPr>
        <w:spacing w:after="0" w:line="276" w:lineRule="auto"/>
        <w:rPr>
          <w:rFonts w:ascii="Calibri" w:eastAsia="Calibri" w:hAnsi="Calibri" w:cs="Calibri"/>
          <w:b/>
          <w:szCs w:val="24"/>
        </w:rPr>
      </w:pPr>
      <w:r w:rsidRPr="00D70424">
        <w:rPr>
          <w:rFonts w:ascii="Calibri" w:eastAsia="Calibri" w:hAnsi="Calibri" w:cs="Calibri"/>
          <w:b/>
          <w:szCs w:val="24"/>
        </w:rPr>
        <w:t>Lead Program Support Counselor</w:t>
      </w:r>
      <w:r>
        <w:rPr>
          <w:rFonts w:ascii="Calibri" w:eastAsia="Calibri" w:hAnsi="Calibri" w:cs="Calibri"/>
          <w:bCs/>
          <w:szCs w:val="24"/>
        </w:rPr>
        <w:t xml:space="preserve">: </w:t>
      </w:r>
      <w:r w:rsidRPr="00D70424">
        <w:rPr>
          <w:rFonts w:ascii="Calibri" w:eastAsia="Calibri" w:hAnsi="Calibri" w:cs="Calibri"/>
          <w:bCs/>
          <w:szCs w:val="24"/>
        </w:rPr>
        <w:t xml:space="preserve">responsible for </w:t>
      </w:r>
      <w:r>
        <w:rPr>
          <w:rFonts w:ascii="Calibri" w:eastAsia="Calibri" w:hAnsi="Calibri" w:cs="Calibri"/>
          <w:bCs/>
          <w:szCs w:val="24"/>
        </w:rPr>
        <w:t>assisting in the</w:t>
      </w:r>
      <w:r w:rsidRPr="00D70424">
        <w:rPr>
          <w:rFonts w:ascii="Calibri" w:eastAsia="Calibri" w:hAnsi="Calibri" w:cs="Calibri"/>
          <w:bCs/>
          <w:szCs w:val="24"/>
        </w:rPr>
        <w:t xml:space="preserve"> day-to-day safety and direct supervision of the program</w:t>
      </w:r>
      <w:r>
        <w:rPr>
          <w:rFonts w:ascii="Calibri" w:eastAsia="Calibri" w:hAnsi="Calibri" w:cs="Calibri"/>
          <w:bCs/>
          <w:szCs w:val="24"/>
        </w:rPr>
        <w:t xml:space="preserve">. </w:t>
      </w:r>
      <w:r w:rsidRPr="00D70424">
        <w:rPr>
          <w:rFonts w:ascii="Calibri" w:eastAsia="Calibri" w:hAnsi="Calibri" w:cs="Calibri"/>
          <w:bCs/>
          <w:szCs w:val="24"/>
        </w:rPr>
        <w:t xml:space="preserve">They assist in coaching and training staff on these practices and collaborate with CAIU and Center Point staff to address students' needs effectively during programming. The </w:t>
      </w:r>
      <w:r>
        <w:rPr>
          <w:rFonts w:ascii="Calibri" w:eastAsia="Calibri" w:hAnsi="Calibri" w:cs="Calibri"/>
          <w:bCs/>
          <w:szCs w:val="24"/>
        </w:rPr>
        <w:t>Lead Student Support Counselor</w:t>
      </w:r>
      <w:r w:rsidRPr="00D70424">
        <w:rPr>
          <w:rFonts w:ascii="Calibri" w:eastAsia="Calibri" w:hAnsi="Calibri" w:cs="Calibri"/>
          <w:bCs/>
          <w:szCs w:val="24"/>
        </w:rPr>
        <w:t xml:space="preserve"> also ensures that individual and group support, behavior planning, and communication with all relevant parties are effectively managed to enhance students’ success.</w:t>
      </w:r>
    </w:p>
    <w:p w14:paraId="1AD8D942" w14:textId="36224BC2" w:rsidR="007447F5" w:rsidRPr="00D70424" w:rsidRDefault="00982C1C" w:rsidP="00D70424">
      <w:pPr>
        <w:spacing w:after="0" w:line="276" w:lineRule="auto"/>
        <w:rPr>
          <w:rFonts w:ascii="Calibri" w:eastAsia="Calibri" w:hAnsi="Calibri" w:cs="Calibri"/>
          <w:b/>
          <w:szCs w:val="24"/>
        </w:rPr>
      </w:pPr>
      <w:r w:rsidRPr="006B0C52">
        <w:rPr>
          <w:rFonts w:ascii="Calibri" w:eastAsia="Calibri" w:hAnsi="Calibri" w:cs="Calibri"/>
          <w:b/>
          <w:szCs w:val="24"/>
        </w:rPr>
        <w:t xml:space="preserve">Day Program </w:t>
      </w:r>
      <w:r w:rsidR="00D70424">
        <w:rPr>
          <w:rFonts w:ascii="Calibri" w:eastAsia="Calibri" w:hAnsi="Calibri" w:cs="Calibri"/>
          <w:b/>
          <w:szCs w:val="24"/>
        </w:rPr>
        <w:t xml:space="preserve">Support </w:t>
      </w:r>
      <w:r w:rsidRPr="006B0C52">
        <w:rPr>
          <w:rFonts w:ascii="Calibri" w:eastAsia="Calibri" w:hAnsi="Calibri" w:cs="Calibri"/>
          <w:b/>
          <w:szCs w:val="24"/>
        </w:rPr>
        <w:t>Counselor</w:t>
      </w:r>
      <w:r w:rsidR="007447F5" w:rsidRPr="006B0C52">
        <w:rPr>
          <w:rFonts w:ascii="Calibri" w:eastAsia="Calibri" w:hAnsi="Calibri" w:cs="Calibri"/>
          <w:b/>
          <w:szCs w:val="24"/>
        </w:rPr>
        <w:t>:</w:t>
      </w:r>
      <w:r w:rsidR="007447F5" w:rsidRPr="006B0C52">
        <w:rPr>
          <w:rFonts w:ascii="Calibri" w:eastAsia="Calibri" w:hAnsi="Calibri" w:cs="Calibri"/>
          <w:szCs w:val="24"/>
        </w:rPr>
        <w:t xml:space="preserve"> responsible for the </w:t>
      </w:r>
      <w:r w:rsidR="00CD044C" w:rsidRPr="006B0C52">
        <w:rPr>
          <w:rFonts w:ascii="Calibri" w:eastAsia="Calibri" w:hAnsi="Calibri" w:cs="Calibri"/>
          <w:szCs w:val="24"/>
        </w:rPr>
        <w:t>day-to-day</w:t>
      </w:r>
      <w:r w:rsidR="007447F5" w:rsidRPr="006B0C52">
        <w:rPr>
          <w:rFonts w:ascii="Calibri" w:eastAsia="Calibri" w:hAnsi="Calibri" w:cs="Calibri"/>
          <w:szCs w:val="24"/>
        </w:rPr>
        <w:t xml:space="preserve"> safety and direct supervision of program participants, providing individual and group support/competency services to assigned groups of students.</w:t>
      </w:r>
    </w:p>
    <w:p w14:paraId="0C1380B0" w14:textId="77777777" w:rsidR="007447F5" w:rsidRPr="007447F5" w:rsidRDefault="007447F5" w:rsidP="007447F5">
      <w:pPr>
        <w:spacing w:after="0" w:line="276" w:lineRule="auto"/>
        <w:rPr>
          <w:rFonts w:ascii="Calibri" w:eastAsia="Calibri" w:hAnsi="Calibri" w:cs="Calibri"/>
          <w:szCs w:val="24"/>
        </w:rPr>
      </w:pPr>
      <w:r w:rsidRPr="006B0C52">
        <w:rPr>
          <w:rFonts w:ascii="Calibri" w:eastAsia="Calibri" w:hAnsi="Calibri" w:cs="Calibri"/>
          <w:b/>
          <w:szCs w:val="24"/>
        </w:rPr>
        <w:t>Day progr</w:t>
      </w:r>
      <w:r w:rsidR="00982C1C" w:rsidRPr="006B0C52">
        <w:rPr>
          <w:rFonts w:ascii="Calibri" w:eastAsia="Calibri" w:hAnsi="Calibri" w:cs="Calibri"/>
          <w:b/>
          <w:szCs w:val="24"/>
        </w:rPr>
        <w:t>am Activities Assistant</w:t>
      </w:r>
      <w:r w:rsidRPr="006B0C52">
        <w:rPr>
          <w:rFonts w:ascii="Calibri" w:eastAsia="Calibri" w:hAnsi="Calibri" w:cs="Calibri"/>
          <w:b/>
          <w:szCs w:val="24"/>
        </w:rPr>
        <w:t>:</w:t>
      </w:r>
      <w:r w:rsidRPr="006B0C52">
        <w:rPr>
          <w:rFonts w:ascii="Calibri" w:eastAsia="Calibri" w:hAnsi="Calibri" w:cs="Calibri"/>
          <w:szCs w:val="24"/>
        </w:rPr>
        <w:t xml:space="preserve"> responsible for supporting the </w:t>
      </w:r>
      <w:r w:rsidR="00CD044C" w:rsidRPr="006B0C52">
        <w:rPr>
          <w:rFonts w:ascii="Calibri" w:eastAsia="Calibri" w:hAnsi="Calibri" w:cs="Calibri"/>
          <w:szCs w:val="24"/>
        </w:rPr>
        <w:t>day-to-day</w:t>
      </w:r>
      <w:r w:rsidRPr="006B0C52">
        <w:rPr>
          <w:rFonts w:ascii="Calibri" w:eastAsia="Calibri" w:hAnsi="Calibri" w:cs="Calibri"/>
          <w:szCs w:val="24"/>
        </w:rPr>
        <w:t xml:space="preserve"> operations of the Center Point programming including transportation to and from the program, keeping appointments and supporting the supervision of youth enrolled in the program.</w:t>
      </w:r>
    </w:p>
    <w:p w14:paraId="633C8CE5" w14:textId="77777777" w:rsidR="0038790D" w:rsidRDefault="0038790D" w:rsidP="00951B55">
      <w:pPr>
        <w:spacing w:after="0"/>
        <w:rPr>
          <w:rFonts w:ascii="Calibri" w:eastAsia="Calibri" w:hAnsi="Calibri" w:cs="Calibri"/>
        </w:rPr>
      </w:pPr>
    </w:p>
    <w:p w14:paraId="24F6066F" w14:textId="77777777" w:rsidR="007447F5" w:rsidRDefault="007447F5" w:rsidP="00951B55">
      <w:pPr>
        <w:spacing w:after="0"/>
        <w:rPr>
          <w:rFonts w:ascii="Calibri" w:eastAsia="Calibri" w:hAnsi="Calibri" w:cs="Calibri"/>
        </w:rPr>
      </w:pPr>
    </w:p>
    <w:p w14:paraId="0D61909E" w14:textId="77777777" w:rsidR="007447F5" w:rsidRDefault="007447F5" w:rsidP="00951B55">
      <w:pPr>
        <w:spacing w:after="0"/>
        <w:rPr>
          <w:rFonts w:ascii="Calibri" w:eastAsia="Calibri" w:hAnsi="Calibri" w:cs="Calibri"/>
        </w:rPr>
      </w:pPr>
    </w:p>
    <w:p w14:paraId="72F5AB07" w14:textId="77777777" w:rsidR="00F26B3F" w:rsidRDefault="00F26B3F" w:rsidP="00951B55">
      <w:pPr>
        <w:pBdr>
          <w:bottom w:val="single" w:sz="12" w:space="1" w:color="auto"/>
        </w:pBdr>
        <w:spacing w:after="0" w:line="276" w:lineRule="auto"/>
        <w:rPr>
          <w:rFonts w:ascii="Calibri" w:eastAsia="Calibri" w:hAnsi="Calibri" w:cs="Calibri"/>
          <w:b/>
          <w:sz w:val="24"/>
          <w:szCs w:val="24"/>
        </w:rPr>
      </w:pPr>
      <w:r>
        <w:rPr>
          <w:rFonts w:ascii="Calibri" w:eastAsia="Calibri" w:hAnsi="Calibri" w:cs="Calibri"/>
          <w:b/>
          <w:sz w:val="24"/>
          <w:szCs w:val="24"/>
        </w:rPr>
        <w:t>General Information</w:t>
      </w:r>
    </w:p>
    <w:p w14:paraId="55AF1D22" w14:textId="77777777" w:rsidR="00F26B3F" w:rsidRPr="007447F5" w:rsidRDefault="00F26B3F" w:rsidP="00951B55">
      <w:pPr>
        <w:spacing w:after="0"/>
        <w:rPr>
          <w:rFonts w:ascii="Calibri" w:eastAsia="Calibri" w:hAnsi="Calibri" w:cs="Calibri"/>
          <w:b/>
        </w:rPr>
      </w:pPr>
      <w:r w:rsidRPr="007447F5">
        <w:rPr>
          <w:rFonts w:ascii="Calibri" w:eastAsia="Calibri" w:hAnsi="Calibri" w:cs="Calibri"/>
          <w:b/>
        </w:rPr>
        <w:t>Building Administrators and Office Staff</w:t>
      </w:r>
    </w:p>
    <w:p w14:paraId="39FD8947" w14:textId="77777777" w:rsidR="00F26B3F" w:rsidRPr="007447F5" w:rsidRDefault="00F26B3F" w:rsidP="00951B55">
      <w:pPr>
        <w:spacing w:after="0"/>
        <w:rPr>
          <w:rFonts w:ascii="Calibri" w:eastAsia="Calibri" w:hAnsi="Calibri" w:cs="Calibri"/>
        </w:rPr>
      </w:pPr>
      <w:r w:rsidRPr="007447F5">
        <w:rPr>
          <w:rFonts w:ascii="Calibri" w:eastAsia="Calibri" w:hAnsi="Calibri" w:cs="Calibri"/>
        </w:rPr>
        <w:t>Jason Brode, Executive Director</w:t>
      </w:r>
      <w:r w:rsidRPr="007447F5">
        <w:rPr>
          <w:rFonts w:ascii="Calibri" w:eastAsia="Calibri" w:hAnsi="Calibri" w:cs="Calibri"/>
        </w:rPr>
        <w:tab/>
      </w:r>
      <w:r w:rsidRPr="007447F5">
        <w:rPr>
          <w:rFonts w:ascii="Calibri" w:eastAsia="Calibri" w:hAnsi="Calibri" w:cs="Calibri"/>
        </w:rPr>
        <w:tab/>
      </w:r>
      <w:r w:rsidRPr="007447F5">
        <w:rPr>
          <w:rFonts w:ascii="Calibri" w:eastAsia="Calibri" w:hAnsi="Calibri" w:cs="Calibri"/>
        </w:rPr>
        <w:tab/>
      </w:r>
      <w:r w:rsidRPr="007447F5">
        <w:rPr>
          <w:rFonts w:ascii="Calibri" w:eastAsia="Calibri" w:hAnsi="Calibri" w:cs="Calibri"/>
        </w:rPr>
        <w:tab/>
        <w:t>717-960-6724</w:t>
      </w:r>
      <w:r w:rsidRPr="007447F5">
        <w:rPr>
          <w:rFonts w:ascii="Calibri" w:eastAsia="Calibri" w:hAnsi="Calibri" w:cs="Calibri"/>
        </w:rPr>
        <w:tab/>
      </w:r>
      <w:r w:rsidRPr="007447F5">
        <w:rPr>
          <w:rFonts w:ascii="Calibri" w:eastAsia="Calibri" w:hAnsi="Calibri" w:cs="Calibri"/>
        </w:rPr>
        <w:tab/>
        <w:t xml:space="preserve">     </w:t>
      </w:r>
      <w:hyperlink r:id="rId8" w:history="1">
        <w:r w:rsidRPr="007447F5">
          <w:rPr>
            <w:rStyle w:val="Hyperlink"/>
            <w:rFonts w:ascii="Calibri" w:eastAsia="Calibri" w:hAnsi="Calibri" w:cs="Calibri"/>
          </w:rPr>
          <w:t>brodej@diakon.org</w:t>
        </w:r>
      </w:hyperlink>
      <w:r w:rsidRPr="007447F5">
        <w:rPr>
          <w:rFonts w:ascii="Calibri" w:eastAsia="Calibri" w:hAnsi="Calibri" w:cs="Calibri"/>
        </w:rPr>
        <w:t xml:space="preserve"> </w:t>
      </w:r>
    </w:p>
    <w:p w14:paraId="4E884029" w14:textId="77777777" w:rsidR="00F26B3F" w:rsidRPr="007447F5" w:rsidRDefault="00F26B3F" w:rsidP="00951B55">
      <w:pPr>
        <w:spacing w:after="0"/>
        <w:rPr>
          <w:rFonts w:ascii="Calibri" w:eastAsia="Calibri" w:hAnsi="Calibri" w:cs="Calibri"/>
        </w:rPr>
      </w:pPr>
      <w:r w:rsidRPr="007447F5">
        <w:rPr>
          <w:rFonts w:ascii="Calibri" w:eastAsia="Calibri" w:hAnsi="Calibri" w:cs="Calibri"/>
        </w:rPr>
        <w:t xml:space="preserve">Jeremias Garcia, Assistant Administrator </w:t>
      </w:r>
      <w:r w:rsidRPr="007447F5">
        <w:rPr>
          <w:rFonts w:ascii="Calibri" w:eastAsia="Calibri" w:hAnsi="Calibri" w:cs="Calibri"/>
        </w:rPr>
        <w:tab/>
      </w:r>
      <w:r w:rsidRPr="007447F5">
        <w:rPr>
          <w:rFonts w:ascii="Calibri" w:eastAsia="Calibri" w:hAnsi="Calibri" w:cs="Calibri"/>
        </w:rPr>
        <w:tab/>
        <w:t>717-960-6745</w:t>
      </w:r>
      <w:r w:rsidRPr="007447F5">
        <w:rPr>
          <w:rFonts w:ascii="Calibri" w:eastAsia="Calibri" w:hAnsi="Calibri" w:cs="Calibri"/>
        </w:rPr>
        <w:tab/>
      </w:r>
      <w:r w:rsidRPr="007447F5">
        <w:rPr>
          <w:rFonts w:ascii="Calibri" w:eastAsia="Calibri" w:hAnsi="Calibri" w:cs="Calibri"/>
        </w:rPr>
        <w:tab/>
        <w:t xml:space="preserve">     </w:t>
      </w:r>
      <w:hyperlink r:id="rId9" w:history="1">
        <w:r w:rsidRPr="007447F5">
          <w:rPr>
            <w:rStyle w:val="Hyperlink"/>
            <w:rFonts w:ascii="Calibri" w:eastAsia="Calibri" w:hAnsi="Calibri" w:cs="Calibri"/>
          </w:rPr>
          <w:t>garciaj@diakon.org</w:t>
        </w:r>
      </w:hyperlink>
      <w:r w:rsidRPr="007447F5">
        <w:rPr>
          <w:rFonts w:ascii="Calibri" w:eastAsia="Calibri" w:hAnsi="Calibri" w:cs="Calibri"/>
        </w:rPr>
        <w:t xml:space="preserve"> </w:t>
      </w:r>
    </w:p>
    <w:p w14:paraId="5C1236CA" w14:textId="77777777" w:rsidR="00F26B3F" w:rsidRPr="007447F5" w:rsidRDefault="00B61631" w:rsidP="00951B55">
      <w:pPr>
        <w:spacing w:after="0"/>
        <w:rPr>
          <w:rFonts w:ascii="Calibri" w:eastAsia="Calibri" w:hAnsi="Calibri" w:cs="Calibri"/>
        </w:rPr>
      </w:pPr>
      <w:r>
        <w:rPr>
          <w:rFonts w:ascii="Calibri" w:eastAsia="Calibri" w:hAnsi="Calibri" w:cs="Calibri"/>
        </w:rPr>
        <w:t>Tim Dorsey,</w:t>
      </w:r>
      <w:r w:rsidR="00F26B3F" w:rsidRPr="007447F5">
        <w:rPr>
          <w:rFonts w:ascii="Calibri" w:eastAsia="Calibri" w:hAnsi="Calibri" w:cs="Calibri"/>
        </w:rPr>
        <w:t xml:space="preserve"> CAIU Supervisor </w:t>
      </w:r>
      <w:r w:rsidR="00F26B3F" w:rsidRPr="007447F5">
        <w:rPr>
          <w:rFonts w:ascii="Calibri" w:eastAsia="Calibri" w:hAnsi="Calibri" w:cs="Calibri"/>
        </w:rPr>
        <w:tab/>
      </w:r>
      <w:r w:rsidR="00F26B3F" w:rsidRPr="007447F5">
        <w:rPr>
          <w:rFonts w:ascii="Calibri" w:eastAsia="Calibri" w:hAnsi="Calibri" w:cs="Calibri"/>
        </w:rPr>
        <w:tab/>
      </w:r>
      <w:r w:rsidR="00F26B3F" w:rsidRPr="007447F5">
        <w:rPr>
          <w:rFonts w:ascii="Calibri" w:eastAsia="Calibri" w:hAnsi="Calibri" w:cs="Calibri"/>
        </w:rPr>
        <w:tab/>
      </w:r>
      <w:r w:rsidR="00F26B3F" w:rsidRPr="007447F5">
        <w:rPr>
          <w:rFonts w:ascii="Calibri" w:eastAsia="Calibri" w:hAnsi="Calibri" w:cs="Calibri"/>
        </w:rPr>
        <w:tab/>
        <w:t>717-732-8400 X8</w:t>
      </w:r>
      <w:r>
        <w:rPr>
          <w:rFonts w:ascii="Calibri" w:eastAsia="Calibri" w:hAnsi="Calibri" w:cs="Calibri"/>
        </w:rPr>
        <w:t>614</w:t>
      </w:r>
      <w:r w:rsidR="00F26B3F" w:rsidRPr="007447F5">
        <w:rPr>
          <w:rFonts w:ascii="Calibri" w:eastAsia="Calibri" w:hAnsi="Calibri" w:cs="Calibri"/>
        </w:rPr>
        <w:tab/>
        <w:t xml:space="preserve">     </w:t>
      </w:r>
      <w:hyperlink r:id="rId10" w:history="1">
        <w:r w:rsidRPr="008F6AE0">
          <w:rPr>
            <w:rStyle w:val="Hyperlink"/>
            <w:rFonts w:ascii="Calibri" w:eastAsia="Calibri" w:hAnsi="Calibri" w:cs="Calibri"/>
          </w:rPr>
          <w:t>tdorsey@caiu.org</w:t>
        </w:r>
      </w:hyperlink>
      <w:r w:rsidR="006B0C52">
        <w:rPr>
          <w:rFonts w:ascii="Calibri" w:eastAsia="Calibri" w:hAnsi="Calibri" w:cs="Calibri"/>
        </w:rPr>
        <w:t xml:space="preserve"> </w:t>
      </w:r>
    </w:p>
    <w:p w14:paraId="41CCD1AD" w14:textId="1C2048EE" w:rsidR="00F26B3F" w:rsidRPr="007447F5" w:rsidRDefault="00F26B3F" w:rsidP="00951B55">
      <w:pPr>
        <w:spacing w:after="0" w:line="240" w:lineRule="auto"/>
        <w:rPr>
          <w:rFonts w:ascii="Calibri" w:eastAsia="Calibri" w:hAnsi="Calibri" w:cs="Calibri"/>
        </w:rPr>
      </w:pPr>
      <w:r w:rsidRPr="007447F5">
        <w:rPr>
          <w:rFonts w:ascii="Calibri" w:eastAsia="Calibri" w:hAnsi="Calibri" w:cs="Calibri"/>
        </w:rPr>
        <w:t xml:space="preserve">Natasha Goodhart, </w:t>
      </w:r>
      <w:r w:rsidR="00D2112E">
        <w:rPr>
          <w:rFonts w:ascii="Calibri" w:eastAsia="Calibri" w:hAnsi="Calibri" w:cs="Calibri"/>
        </w:rPr>
        <w:t xml:space="preserve">Assistant Director </w:t>
      </w:r>
      <w:r w:rsidR="00D2112E">
        <w:rPr>
          <w:rFonts w:ascii="Calibri" w:eastAsia="Calibri" w:hAnsi="Calibri" w:cs="Calibri"/>
        </w:rPr>
        <w:tab/>
      </w:r>
      <w:r w:rsidR="00D2112E">
        <w:rPr>
          <w:rFonts w:ascii="Calibri" w:eastAsia="Calibri" w:hAnsi="Calibri" w:cs="Calibri"/>
        </w:rPr>
        <w:tab/>
      </w:r>
      <w:r w:rsidRPr="007447F5">
        <w:rPr>
          <w:rFonts w:ascii="Calibri" w:eastAsia="Calibri" w:hAnsi="Calibri" w:cs="Calibri"/>
        </w:rPr>
        <w:t xml:space="preserve"> </w:t>
      </w:r>
      <w:r w:rsidRPr="007447F5">
        <w:rPr>
          <w:rFonts w:ascii="Calibri" w:eastAsia="Calibri" w:hAnsi="Calibri" w:cs="Calibri"/>
        </w:rPr>
        <w:tab/>
        <w:t>717-960-6736</w:t>
      </w:r>
      <w:r w:rsidRPr="007447F5">
        <w:rPr>
          <w:rFonts w:ascii="Calibri" w:eastAsia="Calibri" w:hAnsi="Calibri" w:cs="Calibri"/>
        </w:rPr>
        <w:tab/>
      </w:r>
      <w:r w:rsidRPr="007447F5">
        <w:rPr>
          <w:rFonts w:ascii="Calibri" w:eastAsia="Calibri" w:hAnsi="Calibri" w:cs="Calibri"/>
        </w:rPr>
        <w:tab/>
        <w:t xml:space="preserve">     </w:t>
      </w:r>
      <w:hyperlink r:id="rId11" w:history="1">
        <w:r w:rsidRPr="007447F5">
          <w:rPr>
            <w:rStyle w:val="Hyperlink"/>
            <w:rFonts w:ascii="Calibri" w:eastAsia="Calibri" w:hAnsi="Calibri" w:cs="Calibri"/>
          </w:rPr>
          <w:t>goodharn@diakon.org</w:t>
        </w:r>
      </w:hyperlink>
      <w:r w:rsidRPr="007447F5">
        <w:rPr>
          <w:rFonts w:ascii="Calibri" w:eastAsia="Calibri" w:hAnsi="Calibri" w:cs="Calibri"/>
        </w:rPr>
        <w:t xml:space="preserve">           </w:t>
      </w:r>
    </w:p>
    <w:p w14:paraId="6994C212" w14:textId="77777777" w:rsidR="00F26B3F" w:rsidRPr="007447F5" w:rsidRDefault="00F26B3F" w:rsidP="00951B55">
      <w:pPr>
        <w:spacing w:after="0" w:line="240" w:lineRule="auto"/>
        <w:rPr>
          <w:rFonts w:ascii="Calibri" w:eastAsia="Calibri" w:hAnsi="Calibri" w:cs="Calibri"/>
        </w:rPr>
      </w:pPr>
      <w:r w:rsidRPr="007447F5">
        <w:rPr>
          <w:rFonts w:ascii="Calibri" w:eastAsia="Calibri" w:hAnsi="Calibri" w:cs="Calibri"/>
        </w:rPr>
        <w:t>Kristin Weary, Administrative Assistant</w:t>
      </w:r>
      <w:r w:rsidRPr="007447F5">
        <w:rPr>
          <w:rFonts w:ascii="Calibri" w:eastAsia="Calibri" w:hAnsi="Calibri" w:cs="Calibri"/>
        </w:rPr>
        <w:tab/>
      </w:r>
      <w:r w:rsidRPr="007447F5">
        <w:rPr>
          <w:rFonts w:ascii="Calibri" w:eastAsia="Calibri" w:hAnsi="Calibri" w:cs="Calibri"/>
        </w:rPr>
        <w:tab/>
      </w:r>
      <w:r w:rsidRPr="007447F5">
        <w:rPr>
          <w:rFonts w:ascii="Calibri" w:eastAsia="Calibri" w:hAnsi="Calibri" w:cs="Calibri"/>
        </w:rPr>
        <w:tab/>
        <w:t>717-960-6701</w:t>
      </w:r>
      <w:r w:rsidRPr="007447F5">
        <w:rPr>
          <w:rFonts w:ascii="Calibri" w:eastAsia="Calibri" w:hAnsi="Calibri" w:cs="Calibri"/>
        </w:rPr>
        <w:tab/>
      </w:r>
      <w:r w:rsidRPr="007447F5">
        <w:rPr>
          <w:rFonts w:ascii="Calibri" w:eastAsia="Calibri" w:hAnsi="Calibri" w:cs="Calibri"/>
        </w:rPr>
        <w:tab/>
        <w:t xml:space="preserve">    </w:t>
      </w:r>
      <w:r w:rsidR="007B01F9">
        <w:rPr>
          <w:rFonts w:ascii="Calibri" w:eastAsia="Calibri" w:hAnsi="Calibri" w:cs="Calibri"/>
        </w:rPr>
        <w:t xml:space="preserve"> </w:t>
      </w:r>
      <w:hyperlink r:id="rId12" w:history="1">
        <w:r w:rsidRPr="007447F5">
          <w:rPr>
            <w:rStyle w:val="Hyperlink"/>
            <w:rFonts w:ascii="Calibri" w:eastAsia="Calibri" w:hAnsi="Calibri" w:cs="Calibri"/>
          </w:rPr>
          <w:t>wearyk@diakon.org</w:t>
        </w:r>
      </w:hyperlink>
      <w:r w:rsidRPr="007447F5">
        <w:rPr>
          <w:rFonts w:ascii="Calibri" w:eastAsia="Calibri" w:hAnsi="Calibri" w:cs="Calibri"/>
        </w:rPr>
        <w:t xml:space="preserve"> </w:t>
      </w:r>
    </w:p>
    <w:p w14:paraId="0AE61FC8" w14:textId="77777777" w:rsidR="00F26B3F" w:rsidRPr="00F26B3F" w:rsidRDefault="00F26B3F" w:rsidP="00951B55">
      <w:pPr>
        <w:spacing w:after="0"/>
        <w:rPr>
          <w:rFonts w:ascii="Calibri" w:eastAsia="Calibri" w:hAnsi="Calibri" w:cs="Calibri"/>
          <w:b/>
          <w:sz w:val="24"/>
          <w:szCs w:val="24"/>
        </w:rPr>
      </w:pPr>
    </w:p>
    <w:p w14:paraId="395DFD12" w14:textId="77777777" w:rsidR="00F26B3F" w:rsidRPr="00F26B3F" w:rsidRDefault="00F26B3F" w:rsidP="00951B55">
      <w:pPr>
        <w:spacing w:after="0"/>
        <w:rPr>
          <w:rFonts w:ascii="Calibri" w:eastAsia="Calibri" w:hAnsi="Calibri" w:cs="Calibri"/>
          <w:sz w:val="24"/>
          <w:szCs w:val="24"/>
        </w:rPr>
      </w:pPr>
    </w:p>
    <w:p w14:paraId="65C264F8" w14:textId="77777777" w:rsidR="00F26B3F" w:rsidRDefault="00F26B3F" w:rsidP="00951B55">
      <w:pPr>
        <w:pBdr>
          <w:bottom w:val="single" w:sz="12" w:space="1" w:color="auto"/>
        </w:pBdr>
        <w:spacing w:after="0"/>
        <w:rPr>
          <w:rFonts w:ascii="Calibri" w:eastAsia="Calibri" w:hAnsi="Calibri" w:cs="Calibri"/>
          <w:b/>
          <w:sz w:val="24"/>
          <w:szCs w:val="24"/>
        </w:rPr>
      </w:pPr>
      <w:r w:rsidRPr="00383AE0">
        <w:rPr>
          <w:rFonts w:ascii="Calibri" w:eastAsia="Calibri" w:hAnsi="Calibri" w:cs="Calibri"/>
          <w:b/>
          <w:sz w:val="24"/>
          <w:szCs w:val="24"/>
        </w:rPr>
        <w:t>School Hours and Calendar</w:t>
      </w:r>
    </w:p>
    <w:p w14:paraId="6DA8583B" w14:textId="4F66D373" w:rsidR="00F26B3F" w:rsidRPr="007447F5" w:rsidRDefault="00F26B3F" w:rsidP="00951B55">
      <w:pPr>
        <w:spacing w:after="0"/>
        <w:rPr>
          <w:rFonts w:ascii="Calibri" w:eastAsia="Calibri" w:hAnsi="Calibri" w:cs="Calibri"/>
        </w:rPr>
      </w:pPr>
      <w:r w:rsidRPr="00F226C4">
        <w:rPr>
          <w:rFonts w:ascii="Calibri" w:eastAsia="Calibri" w:hAnsi="Calibri" w:cs="Calibri"/>
        </w:rPr>
        <w:t xml:space="preserve">The instructional hours at </w:t>
      </w:r>
      <w:r w:rsidR="00383AE0" w:rsidRPr="00F226C4">
        <w:rPr>
          <w:rFonts w:ascii="Calibri" w:eastAsia="Calibri" w:hAnsi="Calibri" w:cs="Calibri"/>
        </w:rPr>
        <w:t>Center Point Day Treatment Program are 7:45 a.m. to 2:3</w:t>
      </w:r>
      <w:r w:rsidR="00D2112E">
        <w:rPr>
          <w:rFonts w:ascii="Calibri" w:eastAsia="Calibri" w:hAnsi="Calibri" w:cs="Calibri"/>
        </w:rPr>
        <w:t>5</w:t>
      </w:r>
      <w:r w:rsidRPr="00F226C4">
        <w:rPr>
          <w:rFonts w:ascii="Calibri" w:eastAsia="Calibri" w:hAnsi="Calibri" w:cs="Calibri"/>
        </w:rPr>
        <w:t xml:space="preserve"> p.m., Monday through </w:t>
      </w:r>
      <w:r w:rsidR="00383AE0" w:rsidRPr="00F226C4">
        <w:rPr>
          <w:rFonts w:ascii="Calibri" w:eastAsia="Calibri" w:hAnsi="Calibri" w:cs="Calibri"/>
        </w:rPr>
        <w:t xml:space="preserve">Thursday and 7:45 a.m. to 12:00 p.m. on Fridays.  Students may </w:t>
      </w:r>
      <w:r w:rsidRPr="00F226C4">
        <w:rPr>
          <w:rFonts w:ascii="Calibri" w:eastAsia="Calibri" w:hAnsi="Calibri" w:cs="Calibri"/>
        </w:rPr>
        <w:t xml:space="preserve">enter the building </w:t>
      </w:r>
      <w:r w:rsidR="00383AE0" w:rsidRPr="00F226C4">
        <w:rPr>
          <w:rFonts w:ascii="Calibri" w:eastAsia="Calibri" w:hAnsi="Calibri" w:cs="Calibri"/>
        </w:rPr>
        <w:t>at 7:45 a.m.</w:t>
      </w:r>
      <w:r w:rsidRPr="00F226C4">
        <w:rPr>
          <w:rFonts w:ascii="Calibri" w:eastAsia="Calibri" w:hAnsi="Calibri" w:cs="Calibri"/>
        </w:rPr>
        <w:t xml:space="preserve"> </w:t>
      </w:r>
      <w:r w:rsidR="00383AE0" w:rsidRPr="00F226C4">
        <w:rPr>
          <w:rFonts w:ascii="Calibri" w:eastAsia="Calibri" w:hAnsi="Calibri" w:cs="Calibri"/>
        </w:rPr>
        <w:t>Center Point</w:t>
      </w:r>
      <w:r w:rsidRPr="00F226C4">
        <w:rPr>
          <w:rFonts w:ascii="Calibri" w:eastAsia="Calibri" w:hAnsi="Calibri" w:cs="Calibri"/>
        </w:rPr>
        <w:t xml:space="preserve"> is not responsible for student</w:t>
      </w:r>
      <w:r w:rsidR="00383AE0" w:rsidRPr="00F226C4">
        <w:rPr>
          <w:rFonts w:ascii="Calibri" w:eastAsia="Calibri" w:hAnsi="Calibri" w:cs="Calibri"/>
        </w:rPr>
        <w:t xml:space="preserve">s who are dropped off at school </w:t>
      </w:r>
      <w:r w:rsidRPr="00F226C4">
        <w:rPr>
          <w:rFonts w:ascii="Calibri" w:eastAsia="Calibri" w:hAnsi="Calibri" w:cs="Calibri"/>
        </w:rPr>
        <w:t xml:space="preserve">prior to </w:t>
      </w:r>
      <w:r w:rsidR="00383AE0" w:rsidRPr="00F226C4">
        <w:rPr>
          <w:rFonts w:ascii="Calibri" w:eastAsia="Calibri" w:hAnsi="Calibri" w:cs="Calibri"/>
        </w:rPr>
        <w:t xml:space="preserve">7:45 </w:t>
      </w:r>
      <w:r w:rsidRPr="00F226C4">
        <w:rPr>
          <w:rFonts w:ascii="Calibri" w:eastAsia="Calibri" w:hAnsi="Calibri" w:cs="Calibri"/>
        </w:rPr>
        <w:t>a.m</w:t>
      </w:r>
      <w:r w:rsidR="00383AE0" w:rsidRPr="00F226C4">
        <w:rPr>
          <w:rFonts w:ascii="Calibri" w:eastAsia="Calibri" w:hAnsi="Calibri" w:cs="Calibri"/>
        </w:rPr>
        <w:t>. Center Point Day Treatment Program</w:t>
      </w:r>
      <w:r w:rsidRPr="00F226C4">
        <w:rPr>
          <w:rFonts w:ascii="Calibri" w:eastAsia="Calibri" w:hAnsi="Calibri" w:cs="Calibri"/>
        </w:rPr>
        <w:t xml:space="preserve"> operates on its own calendar. The school calendar will be distributed the first week of school.</w:t>
      </w:r>
    </w:p>
    <w:p w14:paraId="6E4DBCFA" w14:textId="77777777" w:rsidR="007447F5" w:rsidRDefault="007447F5" w:rsidP="00951B55">
      <w:pPr>
        <w:spacing w:after="0"/>
        <w:rPr>
          <w:rFonts w:ascii="Calibri" w:eastAsia="Calibri" w:hAnsi="Calibri" w:cs="Calibri"/>
        </w:rPr>
      </w:pPr>
    </w:p>
    <w:p w14:paraId="3757B23D" w14:textId="77777777" w:rsidR="00383AE0" w:rsidRPr="007447F5" w:rsidRDefault="00383AE0" w:rsidP="00951B55">
      <w:pPr>
        <w:spacing w:after="0"/>
        <w:rPr>
          <w:rFonts w:ascii="Calibri" w:eastAsia="Calibri" w:hAnsi="Calibri" w:cs="Calibri"/>
          <w:b/>
          <w:u w:val="single"/>
        </w:rPr>
      </w:pPr>
      <w:r w:rsidRPr="007447F5">
        <w:rPr>
          <w:rFonts w:ascii="Calibri" w:eastAsia="Calibri" w:hAnsi="Calibri" w:cs="Calibri"/>
          <w:b/>
          <w:u w:val="single"/>
        </w:rPr>
        <w:t>Schedule for Interim Reports and Report Cards</w:t>
      </w:r>
    </w:p>
    <w:p w14:paraId="3A5DABE5" w14:textId="77777777" w:rsidR="00383AE0" w:rsidRPr="00D70424" w:rsidRDefault="00383AE0" w:rsidP="00951B55">
      <w:pPr>
        <w:spacing w:after="0"/>
        <w:ind w:left="720"/>
        <w:rPr>
          <w:rFonts w:ascii="Calibri" w:eastAsia="Calibri" w:hAnsi="Calibri" w:cs="Calibri"/>
          <w:u w:val="single"/>
        </w:rPr>
      </w:pPr>
      <w:r w:rsidRPr="00D70424">
        <w:rPr>
          <w:rFonts w:ascii="Calibri" w:eastAsia="Calibri" w:hAnsi="Calibri" w:cs="Calibri"/>
          <w:u w:val="single"/>
        </w:rPr>
        <w:t xml:space="preserve">End of Marking Period </w:t>
      </w:r>
    </w:p>
    <w:p w14:paraId="369852F3" w14:textId="577C08BC" w:rsidR="00383AE0" w:rsidRPr="00D70424" w:rsidRDefault="00B61631" w:rsidP="00951B55">
      <w:pPr>
        <w:spacing w:after="0"/>
        <w:ind w:left="1440"/>
        <w:rPr>
          <w:rFonts w:ascii="Calibri" w:eastAsia="Calibri" w:hAnsi="Calibri" w:cs="Calibri"/>
        </w:rPr>
      </w:pPr>
      <w:r w:rsidRPr="00D70424">
        <w:rPr>
          <w:rFonts w:ascii="Calibri" w:eastAsia="Calibri" w:hAnsi="Calibri" w:cs="Calibri"/>
        </w:rPr>
        <w:t xml:space="preserve">October </w:t>
      </w:r>
      <w:r w:rsidR="00D70424" w:rsidRPr="00D70424">
        <w:rPr>
          <w:rFonts w:ascii="Calibri" w:eastAsia="Calibri" w:hAnsi="Calibri" w:cs="Calibri"/>
        </w:rPr>
        <w:t>24</w:t>
      </w:r>
    </w:p>
    <w:p w14:paraId="0CB2F731" w14:textId="1E98BBEE" w:rsidR="00383AE0" w:rsidRPr="00D70424" w:rsidRDefault="00B61631" w:rsidP="00951B55">
      <w:pPr>
        <w:spacing w:after="0"/>
        <w:ind w:left="1440"/>
        <w:rPr>
          <w:rFonts w:ascii="Calibri" w:eastAsia="Calibri" w:hAnsi="Calibri" w:cs="Calibri"/>
        </w:rPr>
      </w:pPr>
      <w:r w:rsidRPr="00D70424">
        <w:rPr>
          <w:rFonts w:ascii="Calibri" w:eastAsia="Calibri" w:hAnsi="Calibri" w:cs="Calibri"/>
        </w:rPr>
        <w:t xml:space="preserve">January </w:t>
      </w:r>
      <w:r w:rsidR="00D70424" w:rsidRPr="00D70424">
        <w:rPr>
          <w:rFonts w:ascii="Calibri" w:eastAsia="Calibri" w:hAnsi="Calibri" w:cs="Calibri"/>
        </w:rPr>
        <w:t>15</w:t>
      </w:r>
    </w:p>
    <w:p w14:paraId="48C1CE25" w14:textId="77777777" w:rsidR="00383AE0" w:rsidRPr="00D70424" w:rsidRDefault="00B61631" w:rsidP="00951B55">
      <w:pPr>
        <w:spacing w:after="0"/>
        <w:ind w:left="1440"/>
        <w:rPr>
          <w:rFonts w:ascii="Calibri" w:eastAsia="Calibri" w:hAnsi="Calibri" w:cs="Calibri"/>
        </w:rPr>
      </w:pPr>
      <w:r w:rsidRPr="00D70424">
        <w:rPr>
          <w:rFonts w:ascii="Calibri" w:eastAsia="Calibri" w:hAnsi="Calibri" w:cs="Calibri"/>
        </w:rPr>
        <w:t>March 26</w:t>
      </w:r>
    </w:p>
    <w:p w14:paraId="4E0E35E3" w14:textId="776A9AC5" w:rsidR="00383AE0" w:rsidRPr="007447F5" w:rsidRDefault="00982C1C" w:rsidP="00951B55">
      <w:pPr>
        <w:spacing w:after="0"/>
        <w:ind w:left="1440"/>
        <w:rPr>
          <w:rFonts w:ascii="Calibri" w:eastAsia="Calibri" w:hAnsi="Calibri" w:cs="Calibri"/>
        </w:rPr>
      </w:pPr>
      <w:r w:rsidRPr="00D70424">
        <w:rPr>
          <w:rFonts w:ascii="Calibri" w:eastAsia="Calibri" w:hAnsi="Calibri" w:cs="Calibri"/>
        </w:rPr>
        <w:t xml:space="preserve">June </w:t>
      </w:r>
      <w:r w:rsidR="00D70424" w:rsidRPr="00D70424">
        <w:rPr>
          <w:rFonts w:ascii="Calibri" w:eastAsia="Calibri" w:hAnsi="Calibri" w:cs="Calibri"/>
        </w:rPr>
        <w:t>4</w:t>
      </w:r>
    </w:p>
    <w:p w14:paraId="3B821327" w14:textId="77777777" w:rsidR="00D70424" w:rsidRDefault="00D70424" w:rsidP="00951B55">
      <w:pPr>
        <w:pBdr>
          <w:bottom w:val="single" w:sz="12" w:space="1" w:color="auto"/>
        </w:pBdr>
        <w:spacing w:after="0"/>
        <w:rPr>
          <w:rFonts w:ascii="Calibri" w:eastAsia="Calibri" w:hAnsi="Calibri" w:cs="Calibri"/>
          <w:sz w:val="24"/>
          <w:szCs w:val="24"/>
        </w:rPr>
      </w:pPr>
    </w:p>
    <w:p w14:paraId="4A3EE566" w14:textId="435553F1" w:rsidR="00383AE0" w:rsidRPr="00383AE0" w:rsidRDefault="00383AE0" w:rsidP="00951B55">
      <w:pPr>
        <w:pBdr>
          <w:bottom w:val="single" w:sz="12" w:space="1" w:color="auto"/>
        </w:pBdr>
        <w:spacing w:after="0"/>
        <w:rPr>
          <w:rFonts w:ascii="Calibri" w:eastAsia="Calibri" w:hAnsi="Calibri" w:cs="Calibri"/>
          <w:b/>
          <w:sz w:val="24"/>
          <w:szCs w:val="24"/>
        </w:rPr>
      </w:pPr>
      <w:r w:rsidRPr="00383AE0">
        <w:rPr>
          <w:rFonts w:ascii="Calibri" w:eastAsia="Calibri" w:hAnsi="Calibri" w:cs="Calibri"/>
          <w:b/>
          <w:sz w:val="24"/>
          <w:szCs w:val="24"/>
        </w:rPr>
        <w:lastRenderedPageBreak/>
        <w:t>Emergency and Inclement Weather Procedures</w:t>
      </w:r>
    </w:p>
    <w:p w14:paraId="69F34727" w14:textId="77777777" w:rsidR="00383AE0" w:rsidRPr="007447F5" w:rsidRDefault="00383AE0" w:rsidP="00951B55">
      <w:pPr>
        <w:spacing w:after="0"/>
        <w:rPr>
          <w:rFonts w:ascii="Calibri" w:eastAsia="Calibri" w:hAnsi="Calibri" w:cs="Calibri"/>
          <w:b/>
          <w:szCs w:val="24"/>
        </w:rPr>
      </w:pPr>
      <w:r w:rsidRPr="007447F5">
        <w:rPr>
          <w:rFonts w:ascii="Calibri" w:eastAsia="Calibri" w:hAnsi="Calibri" w:cs="Calibri"/>
          <w:b/>
          <w:szCs w:val="24"/>
        </w:rPr>
        <w:t>Emergency Contingency Plans</w:t>
      </w:r>
    </w:p>
    <w:p w14:paraId="34FD9FDA" w14:textId="77777777" w:rsidR="00383AE0" w:rsidRPr="007447F5" w:rsidRDefault="00383AE0" w:rsidP="00951B55">
      <w:pPr>
        <w:spacing w:after="0"/>
        <w:rPr>
          <w:rFonts w:ascii="Calibri" w:eastAsia="Calibri" w:hAnsi="Calibri" w:cs="Calibri"/>
          <w:szCs w:val="24"/>
        </w:rPr>
      </w:pPr>
      <w:r w:rsidRPr="007447F5">
        <w:rPr>
          <w:rFonts w:ascii="Calibri" w:eastAsia="Calibri" w:hAnsi="Calibri" w:cs="Calibri"/>
          <w:szCs w:val="24"/>
        </w:rPr>
        <w:t>If an emergency should arise when students are in school, appropriate action will be taken to protect the health and safety of everyone. Throughout the school year, the students and staff will participate in planned safety drills. This includes fire drills, intruder drills, and severe weather drills.</w:t>
      </w:r>
      <w:r w:rsidR="007447F5">
        <w:rPr>
          <w:rFonts w:ascii="Calibri" w:eastAsia="Calibri" w:hAnsi="Calibri" w:cs="Calibri"/>
          <w:szCs w:val="24"/>
        </w:rPr>
        <w:t xml:space="preserve"> </w:t>
      </w:r>
      <w:r w:rsidRPr="007447F5">
        <w:rPr>
          <w:rFonts w:ascii="Calibri" w:eastAsia="Calibri" w:hAnsi="Calibri" w:cs="Calibri"/>
          <w:szCs w:val="24"/>
        </w:rPr>
        <w:t xml:space="preserve">We will continue to follow the guidance of the CDC, the governor, and/or the Pennsylvania Department of Education regarding Covid-19. If you have any questions, please contact your student’s program supervisor. </w:t>
      </w:r>
    </w:p>
    <w:p w14:paraId="00EA2B44" w14:textId="77777777" w:rsidR="00383AE0" w:rsidRPr="007447F5" w:rsidRDefault="00383AE0" w:rsidP="00951B55">
      <w:pPr>
        <w:spacing w:after="0"/>
        <w:rPr>
          <w:rFonts w:ascii="Calibri" w:eastAsia="Calibri" w:hAnsi="Calibri" w:cs="Calibri"/>
          <w:b/>
          <w:szCs w:val="24"/>
        </w:rPr>
      </w:pPr>
      <w:r w:rsidRPr="007447F5">
        <w:rPr>
          <w:rFonts w:ascii="Calibri" w:eastAsia="Calibri" w:hAnsi="Calibri" w:cs="Calibri"/>
          <w:b/>
          <w:szCs w:val="24"/>
        </w:rPr>
        <w:t xml:space="preserve">Changes to School Sessions Due </w:t>
      </w:r>
      <w:proofErr w:type="gramStart"/>
      <w:r w:rsidRPr="007447F5">
        <w:rPr>
          <w:rFonts w:ascii="Calibri" w:eastAsia="Calibri" w:hAnsi="Calibri" w:cs="Calibri"/>
          <w:b/>
          <w:szCs w:val="24"/>
        </w:rPr>
        <w:t>To</w:t>
      </w:r>
      <w:proofErr w:type="gramEnd"/>
      <w:r w:rsidRPr="007447F5">
        <w:rPr>
          <w:rFonts w:ascii="Calibri" w:eastAsia="Calibri" w:hAnsi="Calibri" w:cs="Calibri"/>
          <w:b/>
          <w:szCs w:val="24"/>
        </w:rPr>
        <w:t xml:space="preserve"> Inclement Weather</w:t>
      </w:r>
    </w:p>
    <w:p w14:paraId="328A849B" w14:textId="77777777" w:rsidR="00383AE0" w:rsidRPr="007447F5" w:rsidRDefault="00383AE0" w:rsidP="00951B55">
      <w:pPr>
        <w:spacing w:after="0"/>
        <w:rPr>
          <w:rFonts w:ascii="Calibri" w:eastAsia="Calibri" w:hAnsi="Calibri" w:cs="Calibri"/>
          <w:szCs w:val="24"/>
        </w:rPr>
      </w:pPr>
      <w:proofErr w:type="gramStart"/>
      <w:r w:rsidRPr="007447F5">
        <w:rPr>
          <w:rFonts w:ascii="Calibri" w:eastAsia="Calibri" w:hAnsi="Calibri" w:cs="Calibri"/>
          <w:szCs w:val="24"/>
        </w:rPr>
        <w:t>In the event that</w:t>
      </w:r>
      <w:proofErr w:type="gramEnd"/>
      <w:r w:rsidRPr="007447F5">
        <w:rPr>
          <w:rFonts w:ascii="Calibri" w:eastAsia="Calibri" w:hAnsi="Calibri" w:cs="Calibri"/>
          <w:szCs w:val="24"/>
        </w:rPr>
        <w:t xml:space="preserve"> a classroom or building is required to close due to Covid-19, you will be contacted via our </w:t>
      </w:r>
      <w:r w:rsidRPr="007447F5">
        <w:rPr>
          <w:rFonts w:ascii="Calibri" w:eastAsia="Calibri" w:hAnsi="Calibri" w:cs="Calibri"/>
          <w:b/>
          <w:i/>
          <w:szCs w:val="24"/>
        </w:rPr>
        <w:t>Remind App</w:t>
      </w:r>
      <w:r w:rsidRPr="007447F5">
        <w:rPr>
          <w:rFonts w:ascii="Calibri" w:eastAsia="Calibri" w:hAnsi="Calibri" w:cs="Calibri"/>
          <w:szCs w:val="24"/>
        </w:rPr>
        <w:t xml:space="preserve"> via text message or email. You may also be contacted by other Center Point staff to confirm receipt and information. If a classroom or building </w:t>
      </w:r>
      <w:proofErr w:type="gramStart"/>
      <w:r w:rsidRPr="007447F5">
        <w:rPr>
          <w:rFonts w:ascii="Calibri" w:eastAsia="Calibri" w:hAnsi="Calibri" w:cs="Calibri"/>
          <w:szCs w:val="24"/>
        </w:rPr>
        <w:t>has to</w:t>
      </w:r>
      <w:proofErr w:type="gramEnd"/>
      <w:r w:rsidRPr="007447F5">
        <w:rPr>
          <w:rFonts w:ascii="Calibri" w:eastAsia="Calibri" w:hAnsi="Calibri" w:cs="Calibri"/>
          <w:szCs w:val="24"/>
        </w:rPr>
        <w:t xml:space="preserve"> close due to Covid-19, we will shift from in-person learning to virtual instruction and you will receive details from your student’s teacher. For this reason, it is critical that your student's teacher </w:t>
      </w:r>
      <w:proofErr w:type="gramStart"/>
      <w:r w:rsidRPr="007447F5">
        <w:rPr>
          <w:rFonts w:ascii="Calibri" w:eastAsia="Calibri" w:hAnsi="Calibri" w:cs="Calibri"/>
          <w:szCs w:val="24"/>
        </w:rPr>
        <w:t>have</w:t>
      </w:r>
      <w:proofErr w:type="gramEnd"/>
      <w:r w:rsidRPr="007447F5">
        <w:rPr>
          <w:rFonts w:ascii="Calibri" w:eastAsia="Calibri" w:hAnsi="Calibri" w:cs="Calibri"/>
          <w:szCs w:val="24"/>
        </w:rPr>
        <w:t xml:space="preserve"> current phone numbers should you need to be reached at any time during the day.</w:t>
      </w:r>
    </w:p>
    <w:p w14:paraId="070DEAEE" w14:textId="77777777" w:rsidR="00383AE0" w:rsidRPr="007447F5" w:rsidRDefault="007860BB" w:rsidP="00951B55">
      <w:pPr>
        <w:spacing w:after="0"/>
        <w:rPr>
          <w:rFonts w:ascii="Calibri" w:eastAsia="Calibri" w:hAnsi="Calibri" w:cs="Calibri"/>
          <w:szCs w:val="24"/>
        </w:rPr>
      </w:pPr>
      <w:r w:rsidRPr="007447F5">
        <w:rPr>
          <w:rFonts w:ascii="Calibri" w:eastAsia="Calibri" w:hAnsi="Calibri" w:cs="Calibri"/>
          <w:szCs w:val="24"/>
        </w:rPr>
        <w:t>Center Point</w:t>
      </w:r>
      <w:r w:rsidR="00383AE0" w:rsidRPr="007447F5">
        <w:rPr>
          <w:rFonts w:ascii="Calibri" w:eastAsia="Calibri" w:hAnsi="Calibri" w:cs="Calibri"/>
          <w:szCs w:val="24"/>
        </w:rPr>
        <w:t xml:space="preserve"> may occasionally need to delay the opening of or close </w:t>
      </w:r>
      <w:proofErr w:type="gramStart"/>
      <w:r w:rsidR="00383AE0" w:rsidRPr="007447F5">
        <w:rPr>
          <w:rFonts w:ascii="Calibri" w:eastAsia="Calibri" w:hAnsi="Calibri" w:cs="Calibri"/>
          <w:szCs w:val="24"/>
        </w:rPr>
        <w:t>school</w:t>
      </w:r>
      <w:r w:rsidRPr="007447F5">
        <w:rPr>
          <w:rFonts w:ascii="Calibri" w:eastAsia="Calibri" w:hAnsi="Calibri" w:cs="Calibri"/>
          <w:szCs w:val="24"/>
        </w:rPr>
        <w:t>, or</w:t>
      </w:r>
      <w:proofErr w:type="gramEnd"/>
      <w:r w:rsidRPr="007447F5">
        <w:rPr>
          <w:rFonts w:ascii="Calibri" w:eastAsia="Calibri" w:hAnsi="Calibri" w:cs="Calibri"/>
          <w:szCs w:val="24"/>
        </w:rPr>
        <w:t xml:space="preserve"> provide an early dismissal </w:t>
      </w:r>
      <w:r w:rsidR="00383AE0" w:rsidRPr="007447F5">
        <w:rPr>
          <w:rFonts w:ascii="Calibri" w:eastAsia="Calibri" w:hAnsi="Calibri" w:cs="Calibri"/>
          <w:szCs w:val="24"/>
        </w:rPr>
        <w:t xml:space="preserve">due to weather or other emergencies. In these situations, </w:t>
      </w:r>
      <w:r w:rsidRPr="007447F5">
        <w:rPr>
          <w:rFonts w:ascii="Calibri" w:eastAsia="Calibri" w:hAnsi="Calibri" w:cs="Calibri"/>
          <w:szCs w:val="24"/>
        </w:rPr>
        <w:t>Center Point</w:t>
      </w:r>
      <w:r w:rsidR="00383AE0" w:rsidRPr="007447F5">
        <w:rPr>
          <w:rFonts w:ascii="Calibri" w:eastAsia="Calibri" w:hAnsi="Calibri" w:cs="Calibri"/>
          <w:szCs w:val="24"/>
        </w:rPr>
        <w:t xml:space="preserve"> </w:t>
      </w:r>
      <w:r w:rsidRPr="007447F5">
        <w:rPr>
          <w:rFonts w:ascii="Calibri" w:eastAsia="Calibri" w:hAnsi="Calibri" w:cs="Calibri"/>
          <w:szCs w:val="24"/>
        </w:rPr>
        <w:t xml:space="preserve">will announce delays, closings, </w:t>
      </w:r>
      <w:r w:rsidR="00383AE0" w:rsidRPr="007447F5">
        <w:rPr>
          <w:rFonts w:ascii="Calibri" w:eastAsia="Calibri" w:hAnsi="Calibri" w:cs="Calibri"/>
          <w:szCs w:val="24"/>
        </w:rPr>
        <w:t xml:space="preserve">and early dismissals via </w:t>
      </w:r>
      <w:r w:rsidRPr="007447F5">
        <w:rPr>
          <w:rFonts w:ascii="Calibri" w:eastAsia="Calibri" w:hAnsi="Calibri" w:cs="Calibri"/>
          <w:szCs w:val="24"/>
        </w:rPr>
        <w:t xml:space="preserve">the </w:t>
      </w:r>
      <w:r w:rsidRPr="007447F5">
        <w:rPr>
          <w:rFonts w:ascii="Calibri" w:eastAsia="Calibri" w:hAnsi="Calibri" w:cs="Calibri"/>
          <w:b/>
          <w:i/>
          <w:szCs w:val="24"/>
        </w:rPr>
        <w:t>Remind App</w:t>
      </w:r>
      <w:r w:rsidRPr="007447F5">
        <w:rPr>
          <w:rFonts w:ascii="Calibri" w:eastAsia="Calibri" w:hAnsi="Calibri" w:cs="Calibri"/>
          <w:szCs w:val="24"/>
        </w:rPr>
        <w:t xml:space="preserve"> and on the Diakon Wilderness Center Website</w:t>
      </w:r>
      <w:r w:rsidR="00383AE0" w:rsidRPr="007447F5">
        <w:rPr>
          <w:rFonts w:ascii="Calibri" w:eastAsia="Calibri" w:hAnsi="Calibri" w:cs="Calibri"/>
          <w:szCs w:val="24"/>
        </w:rPr>
        <w:t xml:space="preserve">. </w:t>
      </w:r>
      <w:r w:rsidRPr="007447F5">
        <w:rPr>
          <w:rFonts w:ascii="Calibri" w:eastAsia="Calibri" w:hAnsi="Calibri" w:cs="Calibri"/>
          <w:szCs w:val="24"/>
        </w:rPr>
        <w:t xml:space="preserve"> </w:t>
      </w:r>
      <w:r w:rsidR="00383AE0" w:rsidRPr="007447F5">
        <w:rPr>
          <w:rFonts w:ascii="Calibri" w:eastAsia="Calibri" w:hAnsi="Calibri" w:cs="Calibri"/>
          <w:szCs w:val="24"/>
        </w:rPr>
        <w:t>Additionally, a web-based commun</w:t>
      </w:r>
      <w:r w:rsidRPr="007447F5">
        <w:rPr>
          <w:rFonts w:ascii="Calibri" w:eastAsia="Calibri" w:hAnsi="Calibri" w:cs="Calibri"/>
          <w:szCs w:val="24"/>
        </w:rPr>
        <w:t xml:space="preserve">ication </w:t>
      </w:r>
      <w:proofErr w:type="gramStart"/>
      <w:r w:rsidRPr="007447F5">
        <w:rPr>
          <w:rFonts w:ascii="Calibri" w:eastAsia="Calibri" w:hAnsi="Calibri" w:cs="Calibri"/>
          <w:szCs w:val="24"/>
        </w:rPr>
        <w:t>system,</w:t>
      </w:r>
      <w:proofErr w:type="gramEnd"/>
      <w:r w:rsidRPr="007447F5">
        <w:rPr>
          <w:rFonts w:ascii="Calibri" w:eastAsia="Calibri" w:hAnsi="Calibri" w:cs="Calibri"/>
          <w:szCs w:val="24"/>
        </w:rPr>
        <w:t xml:space="preserve"> will be used to </w:t>
      </w:r>
      <w:r w:rsidR="00383AE0" w:rsidRPr="007447F5">
        <w:rPr>
          <w:rFonts w:ascii="Calibri" w:eastAsia="Calibri" w:hAnsi="Calibri" w:cs="Calibri"/>
          <w:szCs w:val="24"/>
        </w:rPr>
        <w:t>communicate with all parents/guardians through a recorded phone message in</w:t>
      </w:r>
      <w:r w:rsidRPr="007447F5">
        <w:rPr>
          <w:rFonts w:ascii="Calibri" w:eastAsia="Calibri" w:hAnsi="Calibri" w:cs="Calibri"/>
          <w:szCs w:val="24"/>
        </w:rPr>
        <w:t xml:space="preserve"> the event of a delay, closing, </w:t>
      </w:r>
      <w:r w:rsidR="00383AE0" w:rsidRPr="007447F5">
        <w:rPr>
          <w:rFonts w:ascii="Calibri" w:eastAsia="Calibri" w:hAnsi="Calibri" w:cs="Calibri"/>
          <w:szCs w:val="24"/>
        </w:rPr>
        <w:t>or early dismissal. Parents/guardians are encouraged to tune in to local televisi</w:t>
      </w:r>
      <w:r w:rsidRPr="007447F5">
        <w:rPr>
          <w:rFonts w:ascii="Calibri" w:eastAsia="Calibri" w:hAnsi="Calibri" w:cs="Calibri"/>
          <w:szCs w:val="24"/>
        </w:rPr>
        <w:t xml:space="preserve">on/radio stations when there is </w:t>
      </w:r>
      <w:r w:rsidR="00383AE0" w:rsidRPr="007447F5">
        <w:rPr>
          <w:rFonts w:ascii="Calibri" w:eastAsia="Calibri" w:hAnsi="Calibri" w:cs="Calibri"/>
          <w:szCs w:val="24"/>
        </w:rPr>
        <w:t>a forecast for severe weather while school is in session.</w:t>
      </w:r>
    </w:p>
    <w:p w14:paraId="3BFA696A" w14:textId="77777777" w:rsidR="00C7064B" w:rsidRPr="007447F5" w:rsidRDefault="00C7064B" w:rsidP="001B57D9">
      <w:pPr>
        <w:pStyle w:val="BodyText"/>
        <w:numPr>
          <w:ilvl w:val="0"/>
          <w:numId w:val="13"/>
        </w:numPr>
        <w:spacing w:after="0"/>
        <w:ind w:right="377"/>
        <w:rPr>
          <w:rFonts w:cstheme="minorHAnsi"/>
          <w:szCs w:val="24"/>
        </w:rPr>
      </w:pPr>
      <w:r w:rsidRPr="007447F5">
        <w:rPr>
          <w:rFonts w:cstheme="minorHAnsi"/>
          <w:szCs w:val="24"/>
        </w:rPr>
        <w:t xml:space="preserve">Students whose home school district is cancelled due to weather are excused from Center Point that day. </w:t>
      </w:r>
      <w:r w:rsidRPr="007447F5">
        <w:rPr>
          <w:rFonts w:cstheme="minorHAnsi"/>
          <w:i/>
          <w:szCs w:val="24"/>
          <w:u w:val="single"/>
        </w:rPr>
        <w:t>ALL</w:t>
      </w:r>
      <w:r w:rsidRPr="007447F5">
        <w:rPr>
          <w:rFonts w:cstheme="minorHAnsi"/>
          <w:i/>
          <w:szCs w:val="24"/>
        </w:rPr>
        <w:t xml:space="preserve"> </w:t>
      </w:r>
      <w:r w:rsidRPr="007447F5">
        <w:rPr>
          <w:rFonts w:cstheme="minorHAnsi"/>
          <w:szCs w:val="24"/>
        </w:rPr>
        <w:t>other students must attend.</w:t>
      </w:r>
    </w:p>
    <w:p w14:paraId="10AAEB81" w14:textId="77777777" w:rsidR="00C7064B" w:rsidRPr="007447F5" w:rsidRDefault="00C7064B" w:rsidP="001B57D9">
      <w:pPr>
        <w:pStyle w:val="BodyText"/>
        <w:numPr>
          <w:ilvl w:val="0"/>
          <w:numId w:val="13"/>
        </w:numPr>
        <w:spacing w:after="0"/>
        <w:ind w:right="271"/>
        <w:rPr>
          <w:rFonts w:cstheme="minorHAnsi"/>
          <w:szCs w:val="24"/>
        </w:rPr>
      </w:pPr>
      <w:r w:rsidRPr="007447F5">
        <w:rPr>
          <w:rFonts w:cstheme="minorHAnsi"/>
          <w:szCs w:val="24"/>
        </w:rPr>
        <w:t xml:space="preserve">If a student’s home district is operating on a </w:t>
      </w:r>
      <w:proofErr w:type="gramStart"/>
      <w:r w:rsidRPr="007447F5">
        <w:rPr>
          <w:rFonts w:cstheme="minorHAnsi"/>
          <w:szCs w:val="24"/>
        </w:rPr>
        <w:t>weather related</w:t>
      </w:r>
      <w:proofErr w:type="gramEnd"/>
      <w:r w:rsidRPr="007447F5">
        <w:rPr>
          <w:rFonts w:cstheme="minorHAnsi"/>
          <w:szCs w:val="24"/>
        </w:rPr>
        <w:t xml:space="preserve"> delay, then they are on that delay.  </w:t>
      </w:r>
    </w:p>
    <w:p w14:paraId="08196385" w14:textId="77777777" w:rsidR="00C7064B" w:rsidRPr="007447F5" w:rsidRDefault="00C7064B" w:rsidP="001B57D9">
      <w:pPr>
        <w:pStyle w:val="BodyText"/>
        <w:numPr>
          <w:ilvl w:val="0"/>
          <w:numId w:val="13"/>
        </w:numPr>
        <w:spacing w:after="0"/>
        <w:ind w:right="289"/>
        <w:rPr>
          <w:rFonts w:cstheme="minorHAnsi"/>
          <w:szCs w:val="24"/>
        </w:rPr>
      </w:pPr>
      <w:r w:rsidRPr="007447F5">
        <w:rPr>
          <w:rFonts w:cstheme="minorHAnsi"/>
          <w:szCs w:val="24"/>
        </w:rPr>
        <w:t xml:space="preserve">Otherwise, </w:t>
      </w:r>
      <w:r w:rsidRPr="007447F5">
        <w:rPr>
          <w:rFonts w:cstheme="minorHAnsi"/>
          <w:i/>
          <w:szCs w:val="24"/>
        </w:rPr>
        <w:t xml:space="preserve">Center Point </w:t>
      </w:r>
      <w:r w:rsidRPr="007447F5">
        <w:rPr>
          <w:rFonts w:cstheme="minorHAnsi"/>
          <w:szCs w:val="24"/>
        </w:rPr>
        <w:t xml:space="preserve">Follows </w:t>
      </w:r>
      <w:r w:rsidRPr="007447F5">
        <w:rPr>
          <w:rFonts w:cstheme="minorHAnsi"/>
          <w:szCs w:val="24"/>
          <w:u w:val="single"/>
        </w:rPr>
        <w:t>South</w:t>
      </w:r>
      <w:r w:rsidRPr="007447F5">
        <w:rPr>
          <w:rFonts w:cstheme="minorHAnsi"/>
          <w:szCs w:val="24"/>
        </w:rPr>
        <w:t xml:space="preserve"> </w:t>
      </w:r>
      <w:r w:rsidRPr="007447F5">
        <w:rPr>
          <w:rFonts w:cstheme="minorHAnsi"/>
          <w:szCs w:val="24"/>
          <w:u w:val="single"/>
        </w:rPr>
        <w:t>Middleton School District</w:t>
      </w:r>
      <w:r w:rsidRPr="007447F5">
        <w:rPr>
          <w:rFonts w:cstheme="minorHAnsi"/>
          <w:szCs w:val="24"/>
        </w:rPr>
        <w:t xml:space="preserve"> for weather related closings and delays.</w:t>
      </w:r>
    </w:p>
    <w:p w14:paraId="510BACDF" w14:textId="77777777" w:rsidR="007447F5" w:rsidRDefault="007447F5" w:rsidP="00951B55">
      <w:pPr>
        <w:spacing w:after="0"/>
        <w:rPr>
          <w:rFonts w:ascii="Calibri" w:eastAsia="Calibri" w:hAnsi="Calibri" w:cs="Calibri"/>
          <w:b/>
          <w:szCs w:val="24"/>
        </w:rPr>
      </w:pPr>
    </w:p>
    <w:p w14:paraId="47F3D2C2" w14:textId="77777777" w:rsidR="007447F5" w:rsidRDefault="007447F5" w:rsidP="00951B55">
      <w:pPr>
        <w:spacing w:after="0"/>
        <w:rPr>
          <w:rFonts w:ascii="Calibri" w:eastAsia="Calibri" w:hAnsi="Calibri" w:cs="Calibri"/>
          <w:b/>
          <w:szCs w:val="24"/>
        </w:rPr>
      </w:pPr>
    </w:p>
    <w:p w14:paraId="6FE93DF5" w14:textId="77777777" w:rsidR="00383AE0" w:rsidRPr="007447F5" w:rsidRDefault="00383AE0" w:rsidP="00951B55">
      <w:pPr>
        <w:spacing w:after="0"/>
        <w:rPr>
          <w:rFonts w:ascii="Calibri" w:eastAsia="Calibri" w:hAnsi="Calibri" w:cs="Calibri"/>
          <w:b/>
          <w:szCs w:val="24"/>
        </w:rPr>
      </w:pPr>
      <w:r w:rsidRPr="007447F5">
        <w:rPr>
          <w:rFonts w:ascii="Calibri" w:eastAsia="Calibri" w:hAnsi="Calibri" w:cs="Calibri"/>
          <w:b/>
          <w:szCs w:val="24"/>
        </w:rPr>
        <w:t>Make-up Days</w:t>
      </w:r>
    </w:p>
    <w:p w14:paraId="61FAC5E8" w14:textId="77777777" w:rsidR="00383AE0" w:rsidRPr="007447F5" w:rsidRDefault="00383AE0" w:rsidP="00951B55">
      <w:pPr>
        <w:spacing w:after="0"/>
        <w:rPr>
          <w:rFonts w:eastAsia="Calibri" w:cstheme="minorHAnsi"/>
          <w:szCs w:val="24"/>
        </w:rPr>
      </w:pPr>
      <w:r w:rsidRPr="007447F5">
        <w:rPr>
          <w:rFonts w:eastAsia="Calibri" w:cstheme="minorHAnsi"/>
          <w:szCs w:val="24"/>
        </w:rPr>
        <w:t>Please note that the CAIU calendar may not align exactly with a district’s calendar. This is because of</w:t>
      </w:r>
      <w:r w:rsidR="00C7064B" w:rsidRPr="007447F5">
        <w:rPr>
          <w:rFonts w:eastAsia="Calibri" w:cstheme="minorHAnsi"/>
          <w:szCs w:val="24"/>
        </w:rPr>
        <w:t xml:space="preserve"> </w:t>
      </w:r>
      <w:r w:rsidRPr="007447F5">
        <w:rPr>
          <w:rFonts w:eastAsia="Calibri" w:cstheme="minorHAnsi"/>
          <w:szCs w:val="24"/>
        </w:rPr>
        <w:t xml:space="preserve">differences in the number of staff days and when in-services are scheduled. </w:t>
      </w:r>
    </w:p>
    <w:p w14:paraId="6C873051" w14:textId="77777777" w:rsidR="00F26B3F" w:rsidRPr="007447F5" w:rsidRDefault="00383AE0" w:rsidP="00951B55">
      <w:pPr>
        <w:spacing w:after="0"/>
        <w:rPr>
          <w:rFonts w:eastAsia="Calibri" w:cstheme="minorHAnsi"/>
          <w:szCs w:val="24"/>
        </w:rPr>
      </w:pPr>
      <w:r w:rsidRPr="007447F5">
        <w:rPr>
          <w:rFonts w:eastAsia="Calibri" w:cstheme="minorHAnsi"/>
          <w:szCs w:val="24"/>
        </w:rPr>
        <w:t>IMPORTANT NOTE: A student’s home school district may also announce a delay, closing or early dismissal. If</w:t>
      </w:r>
      <w:r w:rsidR="00C7064B" w:rsidRPr="007447F5">
        <w:rPr>
          <w:rFonts w:eastAsia="Calibri" w:cstheme="minorHAnsi"/>
          <w:szCs w:val="24"/>
        </w:rPr>
        <w:t xml:space="preserve"> </w:t>
      </w:r>
      <w:r w:rsidRPr="007447F5">
        <w:rPr>
          <w:rFonts w:eastAsia="Calibri" w:cstheme="minorHAnsi"/>
          <w:szCs w:val="24"/>
        </w:rPr>
        <w:t>your local conditions warrant it, your student’s transportation driver may follow your home district’s schedule</w:t>
      </w:r>
      <w:r w:rsidR="00C7064B" w:rsidRPr="007447F5">
        <w:rPr>
          <w:rFonts w:eastAsia="Calibri" w:cstheme="minorHAnsi"/>
          <w:szCs w:val="24"/>
        </w:rPr>
        <w:t xml:space="preserve"> </w:t>
      </w:r>
      <w:r w:rsidRPr="007447F5">
        <w:rPr>
          <w:rFonts w:eastAsia="Calibri" w:cstheme="minorHAnsi"/>
          <w:szCs w:val="24"/>
        </w:rPr>
        <w:t>and contact you with alternate plans/times.</w:t>
      </w:r>
      <w:r w:rsidR="00C7064B" w:rsidRPr="007447F5">
        <w:rPr>
          <w:rFonts w:eastAsia="Calibri" w:cstheme="minorHAnsi"/>
          <w:szCs w:val="24"/>
        </w:rPr>
        <w:t xml:space="preserve"> </w:t>
      </w:r>
      <w:r w:rsidRPr="007447F5">
        <w:rPr>
          <w:rFonts w:eastAsia="Calibri" w:cstheme="minorHAnsi"/>
          <w:szCs w:val="24"/>
        </w:rPr>
        <w:t xml:space="preserve">Please direct any questions regarding </w:t>
      </w:r>
      <w:r w:rsidR="00C7064B" w:rsidRPr="007447F5">
        <w:rPr>
          <w:rFonts w:eastAsia="Calibri" w:cstheme="minorHAnsi"/>
          <w:szCs w:val="24"/>
        </w:rPr>
        <w:t>Center Point</w:t>
      </w:r>
      <w:r w:rsidRPr="007447F5">
        <w:rPr>
          <w:rFonts w:eastAsia="Calibri" w:cstheme="minorHAnsi"/>
          <w:szCs w:val="24"/>
        </w:rPr>
        <w:t xml:space="preserve"> delay, closing, or early dismissal policies to the</w:t>
      </w:r>
      <w:r w:rsidR="00C7064B" w:rsidRPr="007447F5">
        <w:rPr>
          <w:rFonts w:eastAsia="Calibri" w:cstheme="minorHAnsi"/>
          <w:szCs w:val="24"/>
        </w:rPr>
        <w:t xml:space="preserve"> program Supervisor. </w:t>
      </w:r>
    </w:p>
    <w:p w14:paraId="195587DE" w14:textId="77777777" w:rsidR="007447F5" w:rsidRDefault="007447F5" w:rsidP="00951B55">
      <w:pPr>
        <w:pStyle w:val="Default"/>
        <w:rPr>
          <w:rFonts w:asciiTheme="minorHAnsi" w:hAnsiTheme="minorHAnsi" w:cstheme="minorHAnsi"/>
          <w:b/>
          <w:bCs/>
          <w:color w:val="auto"/>
          <w:sz w:val="22"/>
        </w:rPr>
      </w:pPr>
    </w:p>
    <w:p w14:paraId="014A0D9E" w14:textId="77777777" w:rsidR="00C7064B" w:rsidRPr="007447F5" w:rsidRDefault="00C7064B" w:rsidP="00951B55">
      <w:pPr>
        <w:pStyle w:val="Default"/>
        <w:rPr>
          <w:rFonts w:asciiTheme="minorHAnsi" w:hAnsiTheme="minorHAnsi" w:cstheme="minorHAnsi"/>
          <w:b/>
          <w:color w:val="auto"/>
          <w:sz w:val="22"/>
        </w:rPr>
      </w:pPr>
      <w:r w:rsidRPr="007447F5">
        <w:rPr>
          <w:rFonts w:asciiTheme="minorHAnsi" w:hAnsiTheme="minorHAnsi" w:cstheme="minorHAnsi"/>
          <w:b/>
          <w:bCs/>
          <w:color w:val="auto"/>
          <w:sz w:val="22"/>
        </w:rPr>
        <w:t xml:space="preserve">Communication </w:t>
      </w:r>
    </w:p>
    <w:p w14:paraId="10F92232"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The staff at Center Point realize open communication is central to student success. To that end, staff are committed to </w:t>
      </w:r>
      <w:proofErr w:type="gramStart"/>
      <w:r w:rsidRPr="007447F5">
        <w:rPr>
          <w:rFonts w:asciiTheme="minorHAnsi" w:hAnsiTheme="minorHAnsi" w:cstheme="minorHAnsi"/>
          <w:color w:val="auto"/>
          <w:sz w:val="22"/>
        </w:rPr>
        <w:t>making contact with</w:t>
      </w:r>
      <w:proofErr w:type="gramEnd"/>
      <w:r w:rsidRPr="007447F5">
        <w:rPr>
          <w:rFonts w:asciiTheme="minorHAnsi" w:hAnsiTheme="minorHAnsi" w:cstheme="minorHAnsi"/>
          <w:color w:val="auto"/>
          <w:sz w:val="22"/>
        </w:rPr>
        <w:t xml:space="preserve"> and responding to parents/guardians in an effort to maintain open lines of communication. </w:t>
      </w:r>
    </w:p>
    <w:p w14:paraId="40A189B1" w14:textId="77777777" w:rsidR="00C7064B" w:rsidRPr="007447F5" w:rsidRDefault="00C7064B" w:rsidP="00951B55">
      <w:pPr>
        <w:pStyle w:val="Default"/>
        <w:rPr>
          <w:rFonts w:asciiTheme="minorHAnsi" w:hAnsiTheme="minorHAnsi" w:cstheme="minorHAnsi"/>
          <w:b/>
          <w:bCs/>
          <w:color w:val="auto"/>
          <w:sz w:val="22"/>
        </w:rPr>
      </w:pPr>
    </w:p>
    <w:p w14:paraId="102C331E"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Classroom Visitation </w:t>
      </w:r>
    </w:p>
    <w:p w14:paraId="0AB1BF99"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Parents are welcome to visit their student’s </w:t>
      </w:r>
      <w:proofErr w:type="gramStart"/>
      <w:r w:rsidRPr="007447F5">
        <w:rPr>
          <w:rFonts w:asciiTheme="minorHAnsi" w:hAnsiTheme="minorHAnsi" w:cstheme="minorHAnsi"/>
          <w:color w:val="auto"/>
          <w:sz w:val="22"/>
        </w:rPr>
        <w:t>classroom, but</w:t>
      </w:r>
      <w:proofErr w:type="gramEnd"/>
      <w:r w:rsidRPr="007447F5">
        <w:rPr>
          <w:rFonts w:asciiTheme="minorHAnsi" w:hAnsiTheme="minorHAnsi" w:cstheme="minorHAnsi"/>
          <w:color w:val="auto"/>
          <w:sz w:val="22"/>
        </w:rPr>
        <w:t xml:space="preserve"> are asked to give 48-hours’ notice prior to scheduling the visit with the classroom teacher. </w:t>
      </w:r>
      <w:proofErr w:type="gramStart"/>
      <w:r w:rsidRPr="007447F5">
        <w:rPr>
          <w:rFonts w:asciiTheme="minorHAnsi" w:hAnsiTheme="minorHAnsi" w:cstheme="minorHAnsi"/>
          <w:color w:val="auto"/>
          <w:sz w:val="22"/>
        </w:rPr>
        <w:t>In order to</w:t>
      </w:r>
      <w:proofErr w:type="gramEnd"/>
      <w:r w:rsidRPr="007447F5">
        <w:rPr>
          <w:rFonts w:asciiTheme="minorHAnsi" w:hAnsiTheme="minorHAnsi" w:cstheme="minorHAnsi"/>
          <w:color w:val="auto"/>
          <w:sz w:val="22"/>
        </w:rPr>
        <w:t xml:space="preserve"> minimize disruption to the educational program, staff will coordinate and schedule the visit (typically kept to 1 period during instructional time only). Time to conference with the teacher can also be scheduled; however, it should not take the teacher away from instructional time with the class. All visitors must bring valid government issued identification. </w:t>
      </w:r>
    </w:p>
    <w:p w14:paraId="600FFED0"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*Visitor procedures may be modified/restricted based on any CDC guidance and or relevant health or safety concerns that may arise throughout the year. </w:t>
      </w:r>
    </w:p>
    <w:p w14:paraId="60AF4E2C" w14:textId="77777777" w:rsidR="00C7064B" w:rsidRPr="007447F5" w:rsidRDefault="00C7064B" w:rsidP="00951B55">
      <w:pPr>
        <w:pStyle w:val="Default"/>
        <w:rPr>
          <w:rFonts w:asciiTheme="minorHAnsi" w:hAnsiTheme="minorHAnsi" w:cstheme="minorHAnsi"/>
          <w:b/>
          <w:bCs/>
          <w:color w:val="auto"/>
          <w:sz w:val="22"/>
        </w:rPr>
      </w:pPr>
    </w:p>
    <w:p w14:paraId="4056DB4E"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Parent/Teacher Conferences </w:t>
      </w:r>
    </w:p>
    <w:p w14:paraId="5F2819B3"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As the need arises, parent/teacher conferences may be arranged by appointment with each student’s teacher. Parents wishing to schedule a conference may submit a request in writing to their student’s teacher. (A 48-hour notice is requested) The teacher will contact the parent/guardian to arrange for a mutually agreeable date and time. Conferences </w:t>
      </w:r>
      <w:r w:rsidRPr="007447F5">
        <w:rPr>
          <w:rFonts w:asciiTheme="minorHAnsi" w:hAnsiTheme="minorHAnsi" w:cstheme="minorHAnsi"/>
          <w:color w:val="auto"/>
          <w:sz w:val="22"/>
        </w:rPr>
        <w:lastRenderedPageBreak/>
        <w:t xml:space="preserve">scheduled during the instructional day may need to be time limited </w:t>
      </w:r>
      <w:proofErr w:type="gramStart"/>
      <w:r w:rsidRPr="007447F5">
        <w:rPr>
          <w:rFonts w:asciiTheme="minorHAnsi" w:hAnsiTheme="minorHAnsi" w:cstheme="minorHAnsi"/>
          <w:color w:val="auto"/>
          <w:sz w:val="22"/>
        </w:rPr>
        <w:t>in order to</w:t>
      </w:r>
      <w:proofErr w:type="gramEnd"/>
      <w:r w:rsidRPr="007447F5">
        <w:rPr>
          <w:rFonts w:asciiTheme="minorHAnsi" w:hAnsiTheme="minorHAnsi" w:cstheme="minorHAnsi"/>
          <w:color w:val="auto"/>
          <w:sz w:val="22"/>
        </w:rPr>
        <w:t xml:space="preserve"> minimize the impact on classroom instruction. If a parent requests an IEP meeting, the teacher will follow CAIU procedures to schedule the meeting.  </w:t>
      </w:r>
    </w:p>
    <w:p w14:paraId="206EC41E" w14:textId="77777777" w:rsidR="00C7064B" w:rsidRPr="007447F5" w:rsidRDefault="00C7064B" w:rsidP="00951B55">
      <w:pPr>
        <w:pStyle w:val="Default"/>
        <w:rPr>
          <w:rFonts w:asciiTheme="minorHAnsi" w:hAnsiTheme="minorHAnsi" w:cstheme="minorHAnsi"/>
          <w:color w:val="auto"/>
          <w:sz w:val="22"/>
        </w:rPr>
      </w:pPr>
    </w:p>
    <w:p w14:paraId="54666F71"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Parent participation in meetings (e.g., evaluation team or IEP meetings) and ongoing parent-school contact are critical to your student’s success in school. We encourage you to maintain regular communication with your student’s teacher. To prepare for </w:t>
      </w:r>
      <w:proofErr w:type="gramStart"/>
      <w:r w:rsidRPr="007447F5">
        <w:rPr>
          <w:rFonts w:asciiTheme="minorHAnsi" w:hAnsiTheme="minorHAnsi" w:cstheme="minorHAnsi"/>
          <w:color w:val="auto"/>
          <w:sz w:val="22"/>
        </w:rPr>
        <w:t>meeting</w:t>
      </w:r>
      <w:proofErr w:type="gramEnd"/>
      <w:r w:rsidRPr="007447F5">
        <w:rPr>
          <w:rFonts w:asciiTheme="minorHAnsi" w:hAnsiTheme="minorHAnsi" w:cstheme="minorHAnsi"/>
          <w:color w:val="auto"/>
          <w:sz w:val="22"/>
        </w:rPr>
        <w:t xml:space="preserve"> about your student, it is helpful if you review and bring with you information from school, medical information, or information from other agencies about your student. </w:t>
      </w:r>
    </w:p>
    <w:p w14:paraId="78CE12E5" w14:textId="77777777" w:rsidR="00C7064B" w:rsidRPr="007447F5" w:rsidRDefault="00C7064B" w:rsidP="00951B55">
      <w:pPr>
        <w:pStyle w:val="Default"/>
        <w:rPr>
          <w:rFonts w:asciiTheme="minorHAnsi" w:hAnsiTheme="minorHAnsi" w:cstheme="minorHAnsi"/>
          <w:b/>
          <w:bCs/>
          <w:color w:val="auto"/>
          <w:sz w:val="22"/>
        </w:rPr>
      </w:pPr>
    </w:p>
    <w:p w14:paraId="14B7DB06"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Child Abuse Reporting Requirements </w:t>
      </w:r>
    </w:p>
    <w:p w14:paraId="6C5A2428"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By state law all </w:t>
      </w:r>
      <w:proofErr w:type="gramStart"/>
      <w:r w:rsidRPr="007447F5">
        <w:rPr>
          <w:rFonts w:asciiTheme="minorHAnsi" w:hAnsiTheme="minorHAnsi" w:cstheme="minorHAnsi"/>
          <w:color w:val="auto"/>
          <w:sz w:val="22"/>
        </w:rPr>
        <w:t>child care</w:t>
      </w:r>
      <w:proofErr w:type="gramEnd"/>
      <w:r w:rsidRPr="007447F5">
        <w:rPr>
          <w:rFonts w:asciiTheme="minorHAnsi" w:hAnsiTheme="minorHAnsi" w:cstheme="minorHAnsi"/>
          <w:color w:val="auto"/>
          <w:sz w:val="22"/>
        </w:rPr>
        <w:t xml:space="preserve"> agencies, individual professionals and school personnel are mandated to report any circumstances that come to their attention that might be considered possible or suspected child abuse or child neglect. Any staff member who suspects that a student has been a victim of abuse or neglect, or where such a possibility exists, is mandated to report their concern directly to </w:t>
      </w:r>
      <w:r w:rsidRPr="007447F5">
        <w:rPr>
          <w:rFonts w:asciiTheme="minorHAnsi" w:hAnsiTheme="minorHAnsi" w:cstheme="minorHAnsi"/>
          <w:b/>
          <w:bCs/>
          <w:color w:val="auto"/>
          <w:sz w:val="22"/>
        </w:rPr>
        <w:t>CHILDLINE</w:t>
      </w:r>
      <w:r w:rsidRPr="007447F5">
        <w:rPr>
          <w:rFonts w:asciiTheme="minorHAnsi" w:hAnsiTheme="minorHAnsi" w:cstheme="minorHAnsi"/>
          <w:color w:val="auto"/>
          <w:sz w:val="22"/>
        </w:rPr>
        <w:t xml:space="preserve">. An assessment will </w:t>
      </w:r>
      <w:proofErr w:type="gramStart"/>
      <w:r w:rsidRPr="007447F5">
        <w:rPr>
          <w:rFonts w:asciiTheme="minorHAnsi" w:hAnsiTheme="minorHAnsi" w:cstheme="minorHAnsi"/>
          <w:color w:val="auto"/>
          <w:sz w:val="22"/>
        </w:rPr>
        <w:t>occur</w:t>
      </w:r>
      <w:proofErr w:type="gramEnd"/>
      <w:r w:rsidRPr="007447F5">
        <w:rPr>
          <w:rFonts w:asciiTheme="minorHAnsi" w:hAnsiTheme="minorHAnsi" w:cstheme="minorHAnsi"/>
          <w:color w:val="auto"/>
          <w:sz w:val="22"/>
        </w:rPr>
        <w:t xml:space="preserve"> and contact made with the appropriate county children and youth services, via </w:t>
      </w:r>
      <w:r w:rsidRPr="007447F5">
        <w:rPr>
          <w:rFonts w:asciiTheme="minorHAnsi" w:hAnsiTheme="minorHAnsi" w:cstheme="minorHAnsi"/>
          <w:b/>
          <w:bCs/>
          <w:color w:val="auto"/>
          <w:sz w:val="22"/>
        </w:rPr>
        <w:t>CHILDLINE</w:t>
      </w:r>
      <w:r w:rsidRPr="007447F5">
        <w:rPr>
          <w:rFonts w:asciiTheme="minorHAnsi" w:hAnsiTheme="minorHAnsi" w:cstheme="minorHAnsi"/>
          <w:color w:val="auto"/>
          <w:sz w:val="22"/>
        </w:rPr>
        <w:t xml:space="preserve">. Additionally, when necessary, the child will be taken to the local emergency room for examination. Upon medical assessment, the injuries will be documented. Findings and photographs will be taken whenever necessary. </w:t>
      </w:r>
    </w:p>
    <w:p w14:paraId="592A0E76" w14:textId="77777777" w:rsidR="00C7064B" w:rsidRPr="007447F5" w:rsidRDefault="00C7064B" w:rsidP="00951B55">
      <w:pPr>
        <w:pStyle w:val="Default"/>
        <w:rPr>
          <w:rFonts w:asciiTheme="minorHAnsi" w:hAnsiTheme="minorHAnsi" w:cstheme="minorHAnsi"/>
          <w:b/>
          <w:bCs/>
          <w:color w:val="auto"/>
          <w:sz w:val="22"/>
        </w:rPr>
      </w:pPr>
    </w:p>
    <w:p w14:paraId="3D79AF7E"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Please </w:t>
      </w:r>
      <w:proofErr w:type="gramStart"/>
      <w:r w:rsidRPr="007447F5">
        <w:rPr>
          <w:rFonts w:asciiTheme="minorHAnsi" w:hAnsiTheme="minorHAnsi" w:cstheme="minorHAnsi"/>
          <w:b/>
          <w:bCs/>
          <w:color w:val="auto"/>
          <w:sz w:val="22"/>
        </w:rPr>
        <w:t>note:</w:t>
      </w:r>
      <w:proofErr w:type="gramEnd"/>
      <w:r w:rsidRPr="007447F5">
        <w:rPr>
          <w:rFonts w:asciiTheme="minorHAnsi" w:hAnsiTheme="minorHAnsi" w:cstheme="minorHAnsi"/>
          <w:b/>
          <w:bCs/>
          <w:color w:val="auto"/>
          <w:sz w:val="22"/>
        </w:rPr>
        <w:t xml:space="preserve"> </w:t>
      </w:r>
      <w:r w:rsidRPr="007447F5">
        <w:rPr>
          <w:rFonts w:asciiTheme="minorHAnsi" w:hAnsiTheme="minorHAnsi" w:cstheme="minorHAnsi"/>
          <w:color w:val="auto"/>
          <w:sz w:val="22"/>
        </w:rPr>
        <w:t xml:space="preserve">when such situations arise a report by our staff to CHILDLINE is legally mandated; staff are not permitted to phone you first or otherwise conduct an investigation to determine whether or not to report. Children and Youth Services will determine any follow-up actions or investigations. </w:t>
      </w:r>
    </w:p>
    <w:p w14:paraId="004E3A76" w14:textId="77777777" w:rsidR="00C7064B" w:rsidRDefault="00C7064B" w:rsidP="00951B55">
      <w:pPr>
        <w:pStyle w:val="Default"/>
        <w:rPr>
          <w:rFonts w:asciiTheme="minorHAnsi" w:hAnsiTheme="minorHAnsi" w:cstheme="minorHAnsi"/>
          <w:b/>
          <w:bCs/>
          <w:color w:val="auto"/>
        </w:rPr>
      </w:pPr>
    </w:p>
    <w:p w14:paraId="5425717F" w14:textId="77777777" w:rsidR="00C7064B" w:rsidRDefault="00C7064B" w:rsidP="00951B55">
      <w:pPr>
        <w:pStyle w:val="Default"/>
        <w:pBdr>
          <w:bottom w:val="single" w:sz="12" w:space="1" w:color="auto"/>
        </w:pBdr>
        <w:rPr>
          <w:rFonts w:asciiTheme="minorHAnsi" w:hAnsiTheme="minorHAnsi" w:cstheme="minorHAnsi"/>
          <w:b/>
          <w:bCs/>
          <w:color w:val="auto"/>
        </w:rPr>
      </w:pPr>
      <w:r w:rsidRPr="00C7064B">
        <w:rPr>
          <w:rFonts w:asciiTheme="minorHAnsi" w:hAnsiTheme="minorHAnsi" w:cstheme="minorHAnsi"/>
          <w:b/>
          <w:bCs/>
          <w:color w:val="auto"/>
        </w:rPr>
        <w:t xml:space="preserve">Attendance </w:t>
      </w:r>
    </w:p>
    <w:p w14:paraId="3B7FEA8F"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The Capital Area Intermediate Unit, like school districts, follows the Pennsylvania School Code pertaining to attendance. Compulsory school age refers to the period of a child’s life from the time the child enters school as a beginner, which shall be no later than the age of six, until the age of eighteen (18) or graduation from high school (whichever occurs first). The School Code is clear that every child of compulsory school age is required to attend school every </w:t>
      </w:r>
      <w:proofErr w:type="gramStart"/>
      <w:r w:rsidRPr="007447F5">
        <w:rPr>
          <w:rFonts w:asciiTheme="minorHAnsi" w:hAnsiTheme="minorHAnsi" w:cstheme="minorHAnsi"/>
          <w:color w:val="auto"/>
          <w:sz w:val="22"/>
        </w:rPr>
        <w:t>day</w:t>
      </w:r>
      <w:proofErr w:type="gramEnd"/>
      <w:r w:rsidRPr="007447F5">
        <w:rPr>
          <w:rFonts w:asciiTheme="minorHAnsi" w:hAnsiTheme="minorHAnsi" w:cstheme="minorHAnsi"/>
          <w:color w:val="auto"/>
          <w:sz w:val="22"/>
        </w:rPr>
        <w:t xml:space="preserve"> school is in session, unless for lawful reasons. </w:t>
      </w:r>
    </w:p>
    <w:p w14:paraId="35563482" w14:textId="77777777" w:rsidR="00C7064B" w:rsidRPr="007447F5" w:rsidRDefault="00C7064B" w:rsidP="00951B55">
      <w:pPr>
        <w:pStyle w:val="Default"/>
        <w:rPr>
          <w:rFonts w:asciiTheme="minorHAnsi" w:hAnsiTheme="minorHAnsi" w:cstheme="minorHAnsi"/>
          <w:b/>
          <w:bCs/>
          <w:color w:val="auto"/>
          <w:sz w:val="22"/>
        </w:rPr>
      </w:pPr>
    </w:p>
    <w:p w14:paraId="472940C8"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Excused Absences: </w:t>
      </w:r>
      <w:r w:rsidRPr="007447F5">
        <w:rPr>
          <w:rFonts w:asciiTheme="minorHAnsi" w:hAnsiTheme="minorHAnsi" w:cstheme="minorHAnsi"/>
          <w:color w:val="auto"/>
          <w:sz w:val="22"/>
        </w:rPr>
        <w:t xml:space="preserve">Absences from school may be excused for reasons of illness, quarantine or isolation due to Covid-19, death in the immediate family, impassable roads, emergency medical and dental attention, pre-arranged absences, and authorized religious holidays. </w:t>
      </w:r>
    </w:p>
    <w:p w14:paraId="14A72588"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Unlawful/Unexcused Absences: </w:t>
      </w:r>
      <w:r w:rsidRPr="007447F5">
        <w:rPr>
          <w:rFonts w:asciiTheme="minorHAnsi" w:hAnsiTheme="minorHAnsi" w:cstheme="minorHAnsi"/>
          <w:color w:val="auto"/>
          <w:sz w:val="22"/>
        </w:rPr>
        <w:t xml:space="preserve">Examples of absences that will not be excused are parental neglect, unapproved vacations, missing the bus/van, oversleeping, hunting, or for any reason other than those listed as excused. </w:t>
      </w:r>
    </w:p>
    <w:p w14:paraId="6B5782F5" w14:textId="77777777" w:rsidR="00C7064B" w:rsidRPr="007447F5" w:rsidRDefault="00C7064B" w:rsidP="001B57D9">
      <w:pPr>
        <w:pStyle w:val="Default"/>
        <w:numPr>
          <w:ilvl w:val="0"/>
          <w:numId w:val="12"/>
        </w:numPr>
        <w:rPr>
          <w:rFonts w:asciiTheme="minorHAnsi" w:hAnsiTheme="minorHAnsi" w:cstheme="minorHAnsi"/>
          <w:color w:val="auto"/>
          <w:sz w:val="22"/>
        </w:rPr>
      </w:pPr>
      <w:r w:rsidRPr="007447F5">
        <w:rPr>
          <w:rFonts w:asciiTheme="minorHAnsi" w:hAnsiTheme="minorHAnsi" w:cstheme="minorHAnsi"/>
          <w:color w:val="auto"/>
          <w:sz w:val="22"/>
        </w:rPr>
        <w:t xml:space="preserve">Unlawful applies to a student who is seventeen (17) years of age or younger. </w:t>
      </w:r>
    </w:p>
    <w:p w14:paraId="1747E5D2" w14:textId="77777777" w:rsidR="00C7064B" w:rsidRPr="007447F5" w:rsidRDefault="00C7064B" w:rsidP="001B57D9">
      <w:pPr>
        <w:pStyle w:val="Default"/>
        <w:numPr>
          <w:ilvl w:val="0"/>
          <w:numId w:val="12"/>
        </w:numPr>
        <w:rPr>
          <w:rFonts w:asciiTheme="minorHAnsi" w:hAnsiTheme="minorHAnsi" w:cstheme="minorHAnsi"/>
          <w:color w:val="auto"/>
          <w:sz w:val="22"/>
        </w:rPr>
      </w:pPr>
      <w:r w:rsidRPr="007447F5">
        <w:rPr>
          <w:rFonts w:asciiTheme="minorHAnsi" w:hAnsiTheme="minorHAnsi" w:cstheme="minorHAnsi"/>
          <w:color w:val="auto"/>
          <w:sz w:val="22"/>
        </w:rPr>
        <w:t xml:space="preserve">Unexcused applies to a student who is eighteen (18) years of age or older. </w:t>
      </w:r>
    </w:p>
    <w:p w14:paraId="3C4863A9" w14:textId="77777777" w:rsidR="00C7064B" w:rsidRPr="007447F5" w:rsidRDefault="00C7064B" w:rsidP="00951B55">
      <w:pPr>
        <w:pStyle w:val="Default"/>
        <w:rPr>
          <w:rFonts w:asciiTheme="minorHAnsi" w:hAnsiTheme="minorHAnsi" w:cstheme="minorHAnsi"/>
          <w:b/>
          <w:bCs/>
          <w:color w:val="auto"/>
          <w:sz w:val="22"/>
        </w:rPr>
      </w:pPr>
    </w:p>
    <w:p w14:paraId="402410FA"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Written Excuses: </w:t>
      </w:r>
      <w:r w:rsidRPr="007447F5">
        <w:rPr>
          <w:rFonts w:asciiTheme="minorHAnsi" w:hAnsiTheme="minorHAnsi" w:cstheme="minorHAnsi"/>
          <w:color w:val="auto"/>
          <w:sz w:val="22"/>
        </w:rPr>
        <w:t xml:space="preserve">All absences will be recorded as unlawful/unexcused until the Intermediate Unit receives a written excuse. The written excuse should be submitted to the student’s classroom teacher upon the student’s return to school and should include the student’s full name, date(s) of absence, reason for absence, and signature of parent/legal guardian or physician. A written excuse is still required even if the parent/legal guardian previously contacted the school to report the absence. Excuse notes may be sent via email from the parent or legal guardian to the child’s teacher. </w:t>
      </w:r>
    </w:p>
    <w:p w14:paraId="42AC24B5" w14:textId="77777777" w:rsidR="00C7064B" w:rsidRPr="007447F5" w:rsidRDefault="00C7064B" w:rsidP="00951B55">
      <w:pPr>
        <w:pStyle w:val="Default"/>
        <w:rPr>
          <w:rFonts w:asciiTheme="minorHAnsi" w:hAnsiTheme="minorHAnsi" w:cstheme="minorHAnsi"/>
          <w:color w:val="auto"/>
          <w:sz w:val="22"/>
        </w:rPr>
      </w:pPr>
    </w:p>
    <w:p w14:paraId="6108FE15"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Students who have been ill, isolated, or quarantined due to Covid-19 will be permitted to return to school based on meeting the CDC guidance in place at that time. </w:t>
      </w:r>
    </w:p>
    <w:p w14:paraId="31084CAA" w14:textId="77777777" w:rsidR="00C7064B" w:rsidRPr="007447F5" w:rsidRDefault="00C7064B" w:rsidP="00951B55">
      <w:pPr>
        <w:pStyle w:val="Default"/>
        <w:rPr>
          <w:rFonts w:asciiTheme="minorHAnsi" w:hAnsiTheme="minorHAnsi" w:cstheme="minorHAnsi"/>
          <w:color w:val="auto"/>
          <w:sz w:val="22"/>
        </w:rPr>
      </w:pPr>
    </w:p>
    <w:p w14:paraId="2671D1DA"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It is the responsibility of the parent/legal guardian to see that the written excuse is received by school officials. Parents/legal guardians who wish to confirm receipt of written excuses may call the teacher following the student’s return to school. </w:t>
      </w:r>
    </w:p>
    <w:p w14:paraId="778C6598"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If an excuse has not been received by the school within three (3) days following the student’s return to school, the absence will be considered unlawful for all students seventeen (17) years of age and younger and unexcused for all students eighteen (18) years of age or older. </w:t>
      </w:r>
    </w:p>
    <w:p w14:paraId="60226A68" w14:textId="77777777" w:rsidR="00C7064B" w:rsidRPr="007447F5" w:rsidRDefault="00C7064B" w:rsidP="00951B55">
      <w:pPr>
        <w:pStyle w:val="Default"/>
        <w:rPr>
          <w:rFonts w:asciiTheme="minorHAnsi" w:hAnsiTheme="minorHAnsi" w:cstheme="minorHAnsi"/>
          <w:color w:val="auto"/>
          <w:sz w:val="22"/>
        </w:rPr>
      </w:pPr>
    </w:p>
    <w:p w14:paraId="23591118"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lastRenderedPageBreak/>
        <w:t xml:space="preserve">A student returning from an extended absence (3 or more days) should submit a doctor’s note. If a student accumulates ten (10) days of cumulative absences, a doctor’s note for each absence, thereafter, may be required by the student’s district of residence. </w:t>
      </w:r>
    </w:p>
    <w:p w14:paraId="2AF17C1E" w14:textId="77777777" w:rsidR="00C7064B" w:rsidRPr="007447F5" w:rsidRDefault="00C7064B" w:rsidP="00951B55">
      <w:pPr>
        <w:pStyle w:val="Default"/>
        <w:rPr>
          <w:rFonts w:asciiTheme="minorHAnsi" w:hAnsiTheme="minorHAnsi" w:cstheme="minorHAnsi"/>
          <w:b/>
          <w:bCs/>
          <w:color w:val="auto"/>
          <w:sz w:val="22"/>
        </w:rPr>
      </w:pPr>
    </w:p>
    <w:p w14:paraId="0D335FCC"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Unlawful Absences: </w:t>
      </w:r>
      <w:r w:rsidRPr="007447F5">
        <w:rPr>
          <w:rFonts w:asciiTheme="minorHAnsi" w:hAnsiTheme="minorHAnsi" w:cstheme="minorHAnsi"/>
          <w:color w:val="auto"/>
          <w:sz w:val="22"/>
        </w:rPr>
        <w:t xml:space="preserve">Pennsylvania law states that it is the responsibility of the school district of residence to enforce the compulsory attendance laws in accordance with the </w:t>
      </w:r>
      <w:proofErr w:type="gramStart"/>
      <w:r w:rsidRPr="007447F5">
        <w:rPr>
          <w:rFonts w:asciiTheme="minorHAnsi" w:hAnsiTheme="minorHAnsi" w:cstheme="minorHAnsi"/>
          <w:color w:val="auto"/>
          <w:sz w:val="22"/>
        </w:rPr>
        <w:t>Public School</w:t>
      </w:r>
      <w:proofErr w:type="gramEnd"/>
      <w:r w:rsidRPr="007447F5">
        <w:rPr>
          <w:rFonts w:asciiTheme="minorHAnsi" w:hAnsiTheme="minorHAnsi" w:cstheme="minorHAnsi"/>
          <w:color w:val="auto"/>
          <w:sz w:val="22"/>
        </w:rPr>
        <w:t xml:space="preserve"> Code. The Capital Area Intermediate Unit will report all student absences and tardies to the school district of residence. Students accruing six (6) unlawful absences are subject to fines and other penalties under state law. </w:t>
      </w:r>
    </w:p>
    <w:p w14:paraId="06EEC0DF" w14:textId="77777777" w:rsidR="00C7064B" w:rsidRPr="007447F5" w:rsidRDefault="00C7064B" w:rsidP="00951B55">
      <w:pPr>
        <w:pStyle w:val="Default"/>
        <w:rPr>
          <w:rFonts w:asciiTheme="minorHAnsi" w:hAnsiTheme="minorHAnsi" w:cstheme="minorHAnsi"/>
          <w:color w:val="auto"/>
          <w:sz w:val="22"/>
        </w:rPr>
      </w:pPr>
    </w:p>
    <w:p w14:paraId="1069E17D"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color w:val="auto"/>
          <w:sz w:val="22"/>
        </w:rPr>
        <w:t xml:space="preserve">A person convicted of violating Compulsory School Attendance may be: </w:t>
      </w:r>
    </w:p>
    <w:p w14:paraId="48FC2DE9" w14:textId="77777777"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Sentenced to paying a fine up to $300 per offense with court costs for the first offense, up to $500, with court costs for the second offense, and up to $750 per offense, with court costs, for the third and </w:t>
      </w:r>
      <w:proofErr w:type="gramStart"/>
      <w:r w:rsidRPr="007447F5">
        <w:rPr>
          <w:rFonts w:asciiTheme="minorHAnsi" w:hAnsiTheme="minorHAnsi" w:cstheme="minorHAnsi"/>
          <w:color w:val="auto"/>
          <w:sz w:val="22"/>
        </w:rPr>
        <w:t>any and all</w:t>
      </w:r>
      <w:proofErr w:type="gramEnd"/>
      <w:r w:rsidRPr="007447F5">
        <w:rPr>
          <w:rFonts w:asciiTheme="minorHAnsi" w:hAnsiTheme="minorHAnsi" w:cstheme="minorHAnsi"/>
          <w:color w:val="auto"/>
          <w:sz w:val="22"/>
        </w:rPr>
        <w:t xml:space="preserve"> subsequent offenses, or </w:t>
      </w:r>
    </w:p>
    <w:p w14:paraId="0D7A11A6" w14:textId="77777777"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Sentenced to perform community service, or </w:t>
      </w:r>
    </w:p>
    <w:p w14:paraId="1F03C428" w14:textId="77777777"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Required to complete an appropriate course or program designed to improve student attendance, and </w:t>
      </w:r>
    </w:p>
    <w:p w14:paraId="6E88E482" w14:textId="77777777"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Sentenced to jail for a period of not more than three days, for failure to pay imposed fines. </w:t>
      </w:r>
    </w:p>
    <w:p w14:paraId="14B32EFD" w14:textId="77777777" w:rsidR="00C7064B" w:rsidRPr="007447F5" w:rsidRDefault="00C7064B" w:rsidP="001B57D9">
      <w:pPr>
        <w:pStyle w:val="Default"/>
        <w:numPr>
          <w:ilvl w:val="0"/>
          <w:numId w:val="14"/>
        </w:numPr>
        <w:rPr>
          <w:rFonts w:asciiTheme="minorHAnsi" w:hAnsiTheme="minorHAnsi" w:cstheme="minorHAnsi"/>
          <w:color w:val="auto"/>
          <w:sz w:val="22"/>
        </w:rPr>
      </w:pPr>
      <w:r w:rsidRPr="007447F5">
        <w:rPr>
          <w:rFonts w:asciiTheme="minorHAnsi" w:hAnsiTheme="minorHAnsi" w:cstheme="minorHAnsi"/>
          <w:color w:val="auto"/>
          <w:sz w:val="22"/>
        </w:rPr>
        <w:t xml:space="preserve">Referral to County Children and Youth Agency </w:t>
      </w:r>
    </w:p>
    <w:p w14:paraId="391E58C8" w14:textId="77777777" w:rsidR="00C7064B" w:rsidRPr="007447F5" w:rsidRDefault="00C7064B" w:rsidP="00951B55">
      <w:pPr>
        <w:pStyle w:val="Default"/>
        <w:rPr>
          <w:rFonts w:asciiTheme="minorHAnsi" w:hAnsiTheme="minorHAnsi" w:cstheme="minorHAnsi"/>
          <w:color w:val="auto"/>
          <w:sz w:val="22"/>
        </w:rPr>
      </w:pPr>
    </w:p>
    <w:p w14:paraId="5C40C553"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Educational Trips</w:t>
      </w:r>
      <w:r w:rsidRPr="007447F5">
        <w:rPr>
          <w:rFonts w:asciiTheme="minorHAnsi" w:hAnsiTheme="minorHAnsi" w:cstheme="minorHAnsi"/>
          <w:color w:val="auto"/>
          <w:sz w:val="22"/>
        </w:rPr>
        <w:t xml:space="preserve">: Parents/legal guardians wishing to remove their child for a planned trip must request permission from their school district of residence. Please refer to your resident district’s website for their educational trip processes and procedures. Proof of district approval must be submitted prior to the educational trip </w:t>
      </w:r>
      <w:proofErr w:type="gramStart"/>
      <w:r w:rsidRPr="007447F5">
        <w:rPr>
          <w:rFonts w:asciiTheme="minorHAnsi" w:hAnsiTheme="minorHAnsi" w:cstheme="minorHAnsi"/>
          <w:color w:val="auto"/>
          <w:sz w:val="22"/>
        </w:rPr>
        <w:t>in order for</w:t>
      </w:r>
      <w:proofErr w:type="gramEnd"/>
      <w:r w:rsidRPr="007447F5">
        <w:rPr>
          <w:rFonts w:asciiTheme="minorHAnsi" w:hAnsiTheme="minorHAnsi" w:cstheme="minorHAnsi"/>
          <w:color w:val="auto"/>
          <w:sz w:val="22"/>
        </w:rPr>
        <w:t xml:space="preserve"> the absence(s) to be considered excused. </w:t>
      </w:r>
    </w:p>
    <w:p w14:paraId="3BDEE4BC" w14:textId="77777777" w:rsidR="00951B55" w:rsidRPr="007447F5" w:rsidRDefault="00951B55" w:rsidP="00951B55">
      <w:pPr>
        <w:pStyle w:val="Default"/>
        <w:rPr>
          <w:rFonts w:asciiTheme="minorHAnsi" w:hAnsiTheme="minorHAnsi" w:cstheme="minorHAnsi"/>
          <w:b/>
          <w:bCs/>
          <w:color w:val="auto"/>
          <w:sz w:val="22"/>
        </w:rPr>
      </w:pPr>
    </w:p>
    <w:p w14:paraId="70F9C321"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Tardiness: </w:t>
      </w:r>
      <w:r w:rsidRPr="007447F5">
        <w:rPr>
          <w:rFonts w:asciiTheme="minorHAnsi" w:hAnsiTheme="minorHAnsi" w:cstheme="minorHAnsi"/>
          <w:color w:val="auto"/>
          <w:sz w:val="22"/>
        </w:rPr>
        <w:t xml:space="preserve">Any student reporting after the start of the school day shall be considered tardy. A tardy is classified as either excused or unexcused, using the same criteria as those used for absences. Parents/legal guardians are expected to submit a signed, written note, with reason for lateness, upon the student’s arrival </w:t>
      </w:r>
      <w:proofErr w:type="gramStart"/>
      <w:r w:rsidRPr="007447F5">
        <w:rPr>
          <w:rFonts w:asciiTheme="minorHAnsi" w:hAnsiTheme="minorHAnsi" w:cstheme="minorHAnsi"/>
          <w:color w:val="auto"/>
          <w:sz w:val="22"/>
        </w:rPr>
        <w:t>to</w:t>
      </w:r>
      <w:proofErr w:type="gramEnd"/>
      <w:r w:rsidRPr="007447F5">
        <w:rPr>
          <w:rFonts w:asciiTheme="minorHAnsi" w:hAnsiTheme="minorHAnsi" w:cstheme="minorHAnsi"/>
          <w:color w:val="auto"/>
          <w:sz w:val="22"/>
        </w:rPr>
        <w:t xml:space="preserve"> school. Late arriving students should report to the school office to sign in and receive a late pass, which is required for late entrance into the classroom. Habitual tardiness is reported to the student’s home school district for appropriate action. </w:t>
      </w:r>
    </w:p>
    <w:p w14:paraId="38BFCA17" w14:textId="77777777" w:rsidR="00951B55" w:rsidRPr="007447F5" w:rsidRDefault="00951B55" w:rsidP="00951B55">
      <w:pPr>
        <w:pStyle w:val="Default"/>
        <w:rPr>
          <w:rFonts w:asciiTheme="minorHAnsi" w:hAnsiTheme="minorHAnsi" w:cstheme="minorHAnsi"/>
          <w:b/>
          <w:bCs/>
          <w:color w:val="auto"/>
          <w:sz w:val="22"/>
        </w:rPr>
      </w:pPr>
    </w:p>
    <w:p w14:paraId="30B8ACFF" w14:textId="77777777" w:rsidR="00C7064B" w:rsidRPr="007447F5" w:rsidRDefault="00C7064B" w:rsidP="00951B55">
      <w:pPr>
        <w:pStyle w:val="Default"/>
        <w:rPr>
          <w:rFonts w:asciiTheme="minorHAnsi" w:hAnsiTheme="minorHAnsi" w:cstheme="minorHAnsi"/>
          <w:color w:val="auto"/>
          <w:sz w:val="22"/>
        </w:rPr>
      </w:pPr>
      <w:r w:rsidRPr="007447F5">
        <w:rPr>
          <w:rFonts w:asciiTheme="minorHAnsi" w:hAnsiTheme="minorHAnsi" w:cstheme="minorHAnsi"/>
          <w:b/>
          <w:bCs/>
          <w:color w:val="auto"/>
          <w:sz w:val="22"/>
        </w:rPr>
        <w:t xml:space="preserve">Early Dismissals: </w:t>
      </w:r>
      <w:r w:rsidRPr="007447F5">
        <w:rPr>
          <w:rFonts w:asciiTheme="minorHAnsi" w:hAnsiTheme="minorHAnsi" w:cstheme="minorHAnsi"/>
          <w:color w:val="auto"/>
          <w:sz w:val="22"/>
        </w:rPr>
        <w:t>Students wishing to be dismissed early must present a written request from t</w:t>
      </w:r>
      <w:r w:rsidR="00951B55" w:rsidRPr="007447F5">
        <w:rPr>
          <w:rFonts w:asciiTheme="minorHAnsi" w:hAnsiTheme="minorHAnsi" w:cstheme="minorHAnsi"/>
          <w:color w:val="auto"/>
          <w:sz w:val="22"/>
        </w:rPr>
        <w:t xml:space="preserve">he parent/legal guardian to Center Point </w:t>
      </w:r>
      <w:r w:rsidRPr="007447F5">
        <w:rPr>
          <w:rFonts w:asciiTheme="minorHAnsi" w:hAnsiTheme="minorHAnsi" w:cstheme="minorHAnsi"/>
          <w:color w:val="auto"/>
          <w:sz w:val="22"/>
        </w:rPr>
        <w:t xml:space="preserve">upon arrival </w:t>
      </w:r>
      <w:proofErr w:type="gramStart"/>
      <w:r w:rsidRPr="007447F5">
        <w:rPr>
          <w:rFonts w:asciiTheme="minorHAnsi" w:hAnsiTheme="minorHAnsi" w:cstheme="minorHAnsi"/>
          <w:color w:val="auto"/>
          <w:sz w:val="22"/>
        </w:rPr>
        <w:t>to</w:t>
      </w:r>
      <w:proofErr w:type="gramEnd"/>
      <w:r w:rsidRPr="007447F5">
        <w:rPr>
          <w:rFonts w:asciiTheme="minorHAnsi" w:hAnsiTheme="minorHAnsi" w:cstheme="minorHAnsi"/>
          <w:color w:val="auto"/>
          <w:sz w:val="22"/>
        </w:rPr>
        <w:t xml:space="preserve"> school. Requests must include the name of the student, reason for early dismissal, the person picking the student up (must be age 18 or older), if other than parent, and the signature of the parent/legal guardian. </w:t>
      </w:r>
    </w:p>
    <w:p w14:paraId="37D187E8" w14:textId="77777777" w:rsidR="00951B55" w:rsidRPr="007447F5" w:rsidRDefault="00951B55" w:rsidP="00951B55">
      <w:pPr>
        <w:spacing w:after="0"/>
        <w:rPr>
          <w:rFonts w:cstheme="minorHAnsi"/>
          <w:szCs w:val="24"/>
        </w:rPr>
      </w:pPr>
    </w:p>
    <w:p w14:paraId="7C579DE1" w14:textId="77777777" w:rsidR="00C7064B" w:rsidRPr="007447F5" w:rsidRDefault="00C7064B" w:rsidP="00951B55">
      <w:pPr>
        <w:spacing w:after="0"/>
        <w:rPr>
          <w:rFonts w:eastAsia="Calibri" w:cstheme="minorHAnsi"/>
          <w:szCs w:val="24"/>
        </w:rPr>
      </w:pPr>
      <w:r w:rsidRPr="007447F5">
        <w:rPr>
          <w:rFonts w:cstheme="minorHAnsi"/>
          <w:szCs w:val="24"/>
        </w:rPr>
        <w:t xml:space="preserve">Students granted permission to leave school early should report to the </w:t>
      </w:r>
      <w:r w:rsidR="00951B55" w:rsidRPr="007447F5">
        <w:rPr>
          <w:rFonts w:cstheme="minorHAnsi"/>
          <w:szCs w:val="24"/>
        </w:rPr>
        <w:t>Administration Building</w:t>
      </w:r>
      <w:r w:rsidRPr="007447F5">
        <w:rPr>
          <w:rFonts w:cstheme="minorHAnsi"/>
          <w:szCs w:val="24"/>
        </w:rPr>
        <w:t xml:space="preserve"> where their parent/legal guardian will sign them out. </w:t>
      </w:r>
      <w:proofErr w:type="gramStart"/>
      <w:r w:rsidRPr="007447F5">
        <w:rPr>
          <w:rFonts w:cstheme="minorHAnsi"/>
          <w:szCs w:val="24"/>
        </w:rPr>
        <w:t>In order to</w:t>
      </w:r>
      <w:proofErr w:type="gramEnd"/>
      <w:r w:rsidRPr="007447F5">
        <w:rPr>
          <w:rFonts w:cstheme="minorHAnsi"/>
          <w:szCs w:val="24"/>
        </w:rPr>
        <w:t xml:space="preserve"> protect student safety, any person unfamiliar to school staff will be required to provide identification prior to signing the </w:t>
      </w:r>
      <w:r w:rsidR="00951B55" w:rsidRPr="007447F5">
        <w:rPr>
          <w:rFonts w:cstheme="minorHAnsi"/>
          <w:szCs w:val="24"/>
        </w:rPr>
        <w:t xml:space="preserve">student out of school. </w:t>
      </w:r>
      <w:r w:rsidRPr="007447F5">
        <w:rPr>
          <w:rFonts w:cstheme="minorHAnsi"/>
          <w:szCs w:val="24"/>
        </w:rPr>
        <w:t>The parent/legal guardian must provide the name of the person picking up the student (must be age 18 or older); as noted above, this individual will be required to provide identification prior to signing the student out of school.</w:t>
      </w:r>
    </w:p>
    <w:p w14:paraId="4850AF55" w14:textId="77777777" w:rsidR="00951B55" w:rsidRPr="007447F5" w:rsidRDefault="00951B55" w:rsidP="00951B55">
      <w:pPr>
        <w:autoSpaceDE w:val="0"/>
        <w:autoSpaceDN w:val="0"/>
        <w:adjustRightInd w:val="0"/>
        <w:spacing w:after="0" w:line="240" w:lineRule="auto"/>
        <w:rPr>
          <w:rFonts w:cstheme="minorHAnsi"/>
          <w:b/>
          <w:bCs/>
          <w:szCs w:val="24"/>
        </w:rPr>
      </w:pPr>
    </w:p>
    <w:p w14:paraId="5A632D9D" w14:textId="77777777"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b/>
          <w:bCs/>
          <w:szCs w:val="24"/>
        </w:rPr>
        <w:t xml:space="preserve">Half Day Absences: </w:t>
      </w:r>
      <w:r w:rsidRPr="00951B55">
        <w:rPr>
          <w:rFonts w:cstheme="minorHAnsi"/>
          <w:szCs w:val="24"/>
        </w:rPr>
        <w:t xml:space="preserve">Any student arriving or departing during the school day for </w:t>
      </w:r>
      <w:proofErr w:type="gramStart"/>
      <w:r w:rsidRPr="00951B55">
        <w:rPr>
          <w:rFonts w:cstheme="minorHAnsi"/>
          <w:szCs w:val="24"/>
        </w:rPr>
        <w:t>greater</w:t>
      </w:r>
      <w:proofErr w:type="gramEnd"/>
      <w:r w:rsidRPr="00951B55">
        <w:rPr>
          <w:rFonts w:cstheme="minorHAnsi"/>
          <w:szCs w:val="24"/>
        </w:rPr>
        <w:t xml:space="preserve"> than 2.5 hours, but less than 3 hours, shall be reported for a half day absence. If a student is out of school for greater than 3 hours, a full day absence shall be reported. Half day absences use the same excusal criteria as those used for full day absences. </w:t>
      </w:r>
    </w:p>
    <w:p w14:paraId="29D9C2CB" w14:textId="77777777" w:rsidR="00951B55" w:rsidRPr="007447F5" w:rsidRDefault="00951B55" w:rsidP="00951B55">
      <w:pPr>
        <w:autoSpaceDE w:val="0"/>
        <w:autoSpaceDN w:val="0"/>
        <w:adjustRightInd w:val="0"/>
        <w:spacing w:after="0" w:line="240" w:lineRule="auto"/>
        <w:rPr>
          <w:rFonts w:cstheme="minorHAnsi"/>
          <w:b/>
          <w:bCs/>
          <w:szCs w:val="24"/>
        </w:rPr>
      </w:pPr>
    </w:p>
    <w:p w14:paraId="2212A8A9" w14:textId="77777777"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b/>
          <w:bCs/>
          <w:szCs w:val="24"/>
        </w:rPr>
        <w:t xml:space="preserve">Withdrawals and Transfers </w:t>
      </w:r>
    </w:p>
    <w:p w14:paraId="40DD16BD" w14:textId="77777777"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szCs w:val="24"/>
        </w:rPr>
        <w:t xml:space="preserve">When a child is to be withdrawn due to a family move, parents are asked to notify the student’s Intermediate Unit teacher and the district in which you reside with the following information two weeks prior to the move. Please provide the following information: </w:t>
      </w:r>
    </w:p>
    <w:p w14:paraId="7CBE251A" w14:textId="77777777" w:rsidR="00951B55" w:rsidRPr="007447F5" w:rsidRDefault="00951B55" w:rsidP="001B57D9">
      <w:pPr>
        <w:pStyle w:val="ListParagraph"/>
        <w:numPr>
          <w:ilvl w:val="0"/>
          <w:numId w:val="15"/>
        </w:numPr>
        <w:autoSpaceDE w:val="0"/>
        <w:autoSpaceDN w:val="0"/>
        <w:adjustRightInd w:val="0"/>
        <w:spacing w:after="0" w:line="240" w:lineRule="auto"/>
        <w:rPr>
          <w:rFonts w:cstheme="minorHAnsi"/>
          <w:szCs w:val="24"/>
        </w:rPr>
      </w:pPr>
      <w:r w:rsidRPr="007447F5">
        <w:rPr>
          <w:rFonts w:cstheme="minorHAnsi"/>
          <w:szCs w:val="24"/>
        </w:rPr>
        <w:t xml:space="preserve">exact date of withdrawal </w:t>
      </w:r>
    </w:p>
    <w:p w14:paraId="25A24B7C" w14:textId="77777777" w:rsidR="00951B55" w:rsidRPr="007447F5" w:rsidRDefault="00951B55" w:rsidP="001B57D9">
      <w:pPr>
        <w:pStyle w:val="ListParagraph"/>
        <w:numPr>
          <w:ilvl w:val="0"/>
          <w:numId w:val="15"/>
        </w:numPr>
        <w:autoSpaceDE w:val="0"/>
        <w:autoSpaceDN w:val="0"/>
        <w:adjustRightInd w:val="0"/>
        <w:spacing w:after="0" w:line="240" w:lineRule="auto"/>
        <w:rPr>
          <w:rFonts w:cstheme="minorHAnsi"/>
          <w:szCs w:val="24"/>
        </w:rPr>
      </w:pPr>
      <w:r w:rsidRPr="007447F5">
        <w:rPr>
          <w:rFonts w:cstheme="minorHAnsi"/>
          <w:szCs w:val="24"/>
        </w:rPr>
        <w:t xml:space="preserve">new address </w:t>
      </w:r>
    </w:p>
    <w:p w14:paraId="5E36A365" w14:textId="77777777" w:rsidR="00951B55" w:rsidRPr="007447F5" w:rsidRDefault="00951B55" w:rsidP="001B57D9">
      <w:pPr>
        <w:pStyle w:val="ListParagraph"/>
        <w:numPr>
          <w:ilvl w:val="0"/>
          <w:numId w:val="15"/>
        </w:numPr>
        <w:autoSpaceDE w:val="0"/>
        <w:autoSpaceDN w:val="0"/>
        <w:adjustRightInd w:val="0"/>
        <w:spacing w:after="0" w:line="240" w:lineRule="auto"/>
        <w:rPr>
          <w:rFonts w:cstheme="minorHAnsi"/>
          <w:szCs w:val="24"/>
        </w:rPr>
      </w:pPr>
      <w:r w:rsidRPr="007447F5">
        <w:rPr>
          <w:rFonts w:cstheme="minorHAnsi"/>
          <w:szCs w:val="24"/>
        </w:rPr>
        <w:t xml:space="preserve">the name of the school district or intermediate unit the student will enter </w:t>
      </w:r>
    </w:p>
    <w:p w14:paraId="7127413D" w14:textId="77777777" w:rsidR="00951B55" w:rsidRPr="00951B55" w:rsidRDefault="00951B55" w:rsidP="00951B55">
      <w:pPr>
        <w:autoSpaceDE w:val="0"/>
        <w:autoSpaceDN w:val="0"/>
        <w:adjustRightInd w:val="0"/>
        <w:spacing w:after="0" w:line="240" w:lineRule="auto"/>
        <w:rPr>
          <w:rFonts w:cstheme="minorHAnsi"/>
          <w:szCs w:val="24"/>
        </w:rPr>
      </w:pPr>
    </w:p>
    <w:p w14:paraId="09FEC26A" w14:textId="77777777" w:rsidR="00951B55" w:rsidRPr="007447F5" w:rsidRDefault="00951B55" w:rsidP="00951B55">
      <w:pPr>
        <w:autoSpaceDE w:val="0"/>
        <w:autoSpaceDN w:val="0"/>
        <w:adjustRightInd w:val="0"/>
        <w:spacing w:after="0" w:line="240" w:lineRule="auto"/>
        <w:rPr>
          <w:rFonts w:cstheme="minorHAnsi"/>
          <w:szCs w:val="24"/>
        </w:rPr>
      </w:pPr>
      <w:r w:rsidRPr="00951B55">
        <w:rPr>
          <w:rFonts w:cstheme="minorHAnsi"/>
          <w:szCs w:val="24"/>
        </w:rPr>
        <w:lastRenderedPageBreak/>
        <w:t xml:space="preserve">Note: If a family move results in a change in the school district your student will attend, you should communicate with the new district regarding your student’s placement and educational needs prior to your intended move. Special Education services vary by district, and communicating information to the IU, your current district and future district in a timely fashion will significantly reduce the likelihood of disruption to your student’s programming. </w:t>
      </w:r>
    </w:p>
    <w:p w14:paraId="0D751CBA" w14:textId="77777777" w:rsidR="00951B55" w:rsidRPr="007447F5" w:rsidRDefault="00951B55" w:rsidP="00951B55">
      <w:pPr>
        <w:autoSpaceDE w:val="0"/>
        <w:autoSpaceDN w:val="0"/>
        <w:adjustRightInd w:val="0"/>
        <w:spacing w:after="0" w:line="240" w:lineRule="auto"/>
        <w:rPr>
          <w:rFonts w:cstheme="minorHAnsi"/>
          <w:szCs w:val="24"/>
        </w:rPr>
      </w:pPr>
    </w:p>
    <w:p w14:paraId="60DBB23B" w14:textId="77777777" w:rsidR="00951B55" w:rsidRPr="007447F5" w:rsidRDefault="00951B55" w:rsidP="00951B55">
      <w:pPr>
        <w:autoSpaceDE w:val="0"/>
        <w:autoSpaceDN w:val="0"/>
        <w:adjustRightInd w:val="0"/>
        <w:spacing w:after="0" w:line="240" w:lineRule="auto"/>
        <w:rPr>
          <w:rFonts w:cstheme="minorHAnsi"/>
          <w:szCs w:val="24"/>
        </w:rPr>
      </w:pPr>
      <w:r w:rsidRPr="007447F5">
        <w:rPr>
          <w:rFonts w:cstheme="minorHAnsi"/>
          <w:b/>
          <w:szCs w:val="24"/>
        </w:rPr>
        <w:t>IMPORTANT:</w:t>
      </w:r>
      <w:r w:rsidRPr="007447F5">
        <w:rPr>
          <w:rFonts w:cstheme="minorHAnsi"/>
          <w:szCs w:val="24"/>
        </w:rPr>
        <w:t xml:space="preserve"> If the student has not been enrolled into the new district and the family has moved, the student will not be permitted to attend Center point until enrollment is confirmed by the new school district. </w:t>
      </w:r>
    </w:p>
    <w:p w14:paraId="67517725" w14:textId="77777777" w:rsidR="00951B55" w:rsidRPr="00951B55" w:rsidRDefault="00951B55" w:rsidP="00951B55">
      <w:pPr>
        <w:autoSpaceDE w:val="0"/>
        <w:autoSpaceDN w:val="0"/>
        <w:adjustRightInd w:val="0"/>
        <w:spacing w:after="0" w:line="240" w:lineRule="auto"/>
        <w:rPr>
          <w:rFonts w:cstheme="minorHAnsi"/>
          <w:sz w:val="24"/>
          <w:szCs w:val="24"/>
        </w:rPr>
      </w:pPr>
    </w:p>
    <w:p w14:paraId="3B54ADFE" w14:textId="77777777" w:rsidR="00951B55" w:rsidRDefault="00951B55" w:rsidP="00951B55">
      <w:pPr>
        <w:pBdr>
          <w:bottom w:val="single" w:sz="12" w:space="1" w:color="auto"/>
        </w:pBdr>
        <w:autoSpaceDE w:val="0"/>
        <w:autoSpaceDN w:val="0"/>
        <w:adjustRightInd w:val="0"/>
        <w:spacing w:after="0" w:line="240" w:lineRule="auto"/>
        <w:rPr>
          <w:rFonts w:cstheme="minorHAnsi"/>
          <w:b/>
          <w:bCs/>
          <w:sz w:val="24"/>
          <w:szCs w:val="24"/>
        </w:rPr>
      </w:pPr>
      <w:r w:rsidRPr="00951B55">
        <w:rPr>
          <w:rFonts w:cstheme="minorHAnsi"/>
          <w:b/>
          <w:bCs/>
          <w:sz w:val="24"/>
          <w:szCs w:val="24"/>
        </w:rPr>
        <w:t xml:space="preserve">Transportation </w:t>
      </w:r>
    </w:p>
    <w:p w14:paraId="3AA3C429" w14:textId="77777777" w:rsidR="00951B55" w:rsidRPr="00951B55" w:rsidRDefault="00951B55" w:rsidP="00951B55">
      <w:pPr>
        <w:autoSpaceDE w:val="0"/>
        <w:autoSpaceDN w:val="0"/>
        <w:adjustRightInd w:val="0"/>
        <w:spacing w:after="0" w:line="240" w:lineRule="auto"/>
        <w:rPr>
          <w:rFonts w:cstheme="minorHAnsi"/>
          <w:szCs w:val="24"/>
        </w:rPr>
      </w:pPr>
      <w:r w:rsidRPr="007447F5">
        <w:rPr>
          <w:rFonts w:cstheme="minorHAnsi"/>
          <w:szCs w:val="24"/>
        </w:rPr>
        <w:t>Center Point</w:t>
      </w:r>
      <w:r w:rsidRPr="00951B55">
        <w:rPr>
          <w:rFonts w:cstheme="minorHAnsi"/>
          <w:szCs w:val="24"/>
        </w:rPr>
        <w:t xml:space="preserve"> staff work with your school district to try to determine the most appropriate means for each student to get to and from school, such as a van or bus. </w:t>
      </w:r>
    </w:p>
    <w:p w14:paraId="37A93F66" w14:textId="77777777" w:rsidR="00951B55" w:rsidRPr="007447F5" w:rsidRDefault="00951B55" w:rsidP="001B57D9">
      <w:pPr>
        <w:pStyle w:val="ListParagraph"/>
        <w:numPr>
          <w:ilvl w:val="0"/>
          <w:numId w:val="16"/>
        </w:numPr>
        <w:autoSpaceDE w:val="0"/>
        <w:autoSpaceDN w:val="0"/>
        <w:adjustRightInd w:val="0"/>
        <w:spacing w:after="0" w:line="240" w:lineRule="auto"/>
        <w:rPr>
          <w:rFonts w:cstheme="minorHAnsi"/>
          <w:szCs w:val="24"/>
        </w:rPr>
      </w:pPr>
      <w:r w:rsidRPr="007447F5">
        <w:rPr>
          <w:rFonts w:cstheme="minorHAnsi"/>
          <w:szCs w:val="24"/>
        </w:rPr>
        <w:t xml:space="preserve">If your student is transported by Center Point, the driver will contact you prior to the start of school with your student’s pick up and drop off times. </w:t>
      </w:r>
    </w:p>
    <w:p w14:paraId="72F1F21C" w14:textId="77777777" w:rsidR="00951B55" w:rsidRPr="007447F5" w:rsidRDefault="00951B55" w:rsidP="001B57D9">
      <w:pPr>
        <w:pStyle w:val="ListParagraph"/>
        <w:numPr>
          <w:ilvl w:val="0"/>
          <w:numId w:val="16"/>
        </w:numPr>
        <w:autoSpaceDE w:val="0"/>
        <w:autoSpaceDN w:val="0"/>
        <w:adjustRightInd w:val="0"/>
        <w:spacing w:after="0" w:line="240" w:lineRule="auto"/>
        <w:rPr>
          <w:rFonts w:cstheme="minorHAnsi"/>
          <w:szCs w:val="24"/>
        </w:rPr>
      </w:pPr>
      <w:r w:rsidRPr="007447F5">
        <w:rPr>
          <w:rFonts w:cstheme="minorHAnsi"/>
          <w:szCs w:val="24"/>
        </w:rPr>
        <w:t xml:space="preserve">If your student is transported by the CAIU, the driver will contact you prior to the start of school with your student’s pick up and drop off times. </w:t>
      </w:r>
    </w:p>
    <w:p w14:paraId="46E21601" w14:textId="77777777" w:rsidR="00951B55" w:rsidRPr="007447F5" w:rsidRDefault="00951B55" w:rsidP="001B57D9">
      <w:pPr>
        <w:pStyle w:val="ListParagraph"/>
        <w:numPr>
          <w:ilvl w:val="0"/>
          <w:numId w:val="16"/>
        </w:numPr>
        <w:autoSpaceDE w:val="0"/>
        <w:autoSpaceDN w:val="0"/>
        <w:adjustRightInd w:val="0"/>
        <w:spacing w:after="0" w:line="240" w:lineRule="auto"/>
        <w:rPr>
          <w:rFonts w:cstheme="minorHAnsi"/>
          <w:szCs w:val="24"/>
        </w:rPr>
      </w:pPr>
      <w:r w:rsidRPr="007447F5">
        <w:rPr>
          <w:rFonts w:cstheme="minorHAnsi"/>
          <w:szCs w:val="24"/>
        </w:rPr>
        <w:t xml:space="preserve">If your student’s transportation is provided by your home district, please contact your district transportation office for information. </w:t>
      </w:r>
    </w:p>
    <w:p w14:paraId="6A730BB0" w14:textId="77777777" w:rsidR="00951B55" w:rsidRPr="007447F5" w:rsidRDefault="00951B55" w:rsidP="001B57D9">
      <w:pPr>
        <w:pStyle w:val="ListParagraph"/>
        <w:numPr>
          <w:ilvl w:val="1"/>
          <w:numId w:val="16"/>
        </w:numPr>
        <w:autoSpaceDE w:val="0"/>
        <w:autoSpaceDN w:val="0"/>
        <w:adjustRightInd w:val="0"/>
        <w:spacing w:after="0" w:line="240" w:lineRule="auto"/>
        <w:rPr>
          <w:rFonts w:cstheme="minorHAnsi"/>
          <w:szCs w:val="24"/>
        </w:rPr>
      </w:pPr>
      <w:r w:rsidRPr="007447F5">
        <w:rPr>
          <w:rFonts w:cstheme="minorHAnsi"/>
          <w:szCs w:val="24"/>
        </w:rPr>
        <w:t xml:space="preserve">All drivers will give you contact phone numbers to call when your student is unable to attend school. Please contact your driver each day your student is unable to attend. If you are unable to contact them, you are urged to contact the Center Point Supervisor at 717-317-6680. </w:t>
      </w:r>
    </w:p>
    <w:p w14:paraId="5A944B48" w14:textId="77777777" w:rsidR="00951B55" w:rsidRDefault="00951B55" w:rsidP="00951B55">
      <w:pPr>
        <w:pBdr>
          <w:bottom w:val="single" w:sz="12" w:space="1" w:color="auto"/>
        </w:pBdr>
        <w:autoSpaceDE w:val="0"/>
        <w:autoSpaceDN w:val="0"/>
        <w:adjustRightInd w:val="0"/>
        <w:spacing w:after="0" w:line="240" w:lineRule="auto"/>
        <w:rPr>
          <w:rFonts w:cstheme="minorHAnsi"/>
          <w:b/>
          <w:bCs/>
          <w:sz w:val="24"/>
          <w:szCs w:val="24"/>
        </w:rPr>
      </w:pPr>
    </w:p>
    <w:p w14:paraId="0618FC06" w14:textId="77777777" w:rsidR="00951B55" w:rsidRDefault="00951B55" w:rsidP="00951B55">
      <w:pPr>
        <w:pBdr>
          <w:bottom w:val="single" w:sz="12" w:space="1" w:color="auto"/>
        </w:pBdr>
        <w:autoSpaceDE w:val="0"/>
        <w:autoSpaceDN w:val="0"/>
        <w:adjustRightInd w:val="0"/>
        <w:spacing w:after="0" w:line="240" w:lineRule="auto"/>
        <w:rPr>
          <w:rFonts w:cstheme="minorHAnsi"/>
          <w:b/>
          <w:bCs/>
          <w:sz w:val="24"/>
          <w:szCs w:val="24"/>
        </w:rPr>
      </w:pPr>
      <w:r>
        <w:rPr>
          <w:rFonts w:cstheme="minorHAnsi"/>
          <w:b/>
          <w:bCs/>
          <w:sz w:val="24"/>
          <w:szCs w:val="24"/>
        </w:rPr>
        <w:t>Food Services</w:t>
      </w:r>
    </w:p>
    <w:p w14:paraId="0789371E" w14:textId="77777777"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b/>
          <w:bCs/>
          <w:szCs w:val="24"/>
        </w:rPr>
        <w:t xml:space="preserve">Cafeteria Procedures </w:t>
      </w:r>
    </w:p>
    <w:p w14:paraId="36143192" w14:textId="77777777"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szCs w:val="24"/>
        </w:rPr>
        <w:t xml:space="preserve">1. Students will </w:t>
      </w:r>
      <w:proofErr w:type="gramStart"/>
      <w:r w:rsidRPr="00951B55">
        <w:rPr>
          <w:rFonts w:cstheme="minorHAnsi"/>
          <w:szCs w:val="24"/>
        </w:rPr>
        <w:t>transition</w:t>
      </w:r>
      <w:proofErr w:type="gramEnd"/>
      <w:r w:rsidRPr="00951B55">
        <w:rPr>
          <w:rFonts w:cstheme="minorHAnsi"/>
          <w:szCs w:val="24"/>
        </w:rPr>
        <w:t xml:space="preserve"> to the cafeteria and sit </w:t>
      </w:r>
      <w:r w:rsidRPr="007447F5">
        <w:rPr>
          <w:rFonts w:cstheme="minorHAnsi"/>
          <w:szCs w:val="24"/>
        </w:rPr>
        <w:t>in their assigned seat</w:t>
      </w:r>
      <w:r w:rsidRPr="00951B55">
        <w:rPr>
          <w:rFonts w:cstheme="minorHAnsi"/>
          <w:szCs w:val="24"/>
        </w:rPr>
        <w:t xml:space="preserve"> </w:t>
      </w:r>
      <w:r w:rsidRPr="007447F5">
        <w:rPr>
          <w:rFonts w:cstheme="minorHAnsi"/>
          <w:szCs w:val="24"/>
        </w:rPr>
        <w:t xml:space="preserve">during </w:t>
      </w:r>
      <w:r w:rsidRPr="00951B55">
        <w:rPr>
          <w:rFonts w:cstheme="minorHAnsi"/>
          <w:szCs w:val="24"/>
        </w:rPr>
        <w:t>their designated lunch peri</w:t>
      </w:r>
      <w:r w:rsidRPr="007447F5">
        <w:rPr>
          <w:rFonts w:cstheme="minorHAnsi"/>
          <w:szCs w:val="24"/>
        </w:rPr>
        <w:t>od. Lunch periods are thirty (30</w:t>
      </w:r>
      <w:r w:rsidRPr="00951B55">
        <w:rPr>
          <w:rFonts w:cstheme="minorHAnsi"/>
          <w:szCs w:val="24"/>
        </w:rPr>
        <w:t xml:space="preserve">) minutes long. </w:t>
      </w:r>
    </w:p>
    <w:p w14:paraId="3FBE864E" w14:textId="77777777" w:rsidR="00951B55" w:rsidRPr="00951B55" w:rsidRDefault="00951B55" w:rsidP="00951B55">
      <w:pPr>
        <w:autoSpaceDE w:val="0"/>
        <w:autoSpaceDN w:val="0"/>
        <w:adjustRightInd w:val="0"/>
        <w:spacing w:after="0" w:line="240" w:lineRule="auto"/>
        <w:rPr>
          <w:rFonts w:cstheme="minorHAnsi"/>
          <w:szCs w:val="24"/>
        </w:rPr>
      </w:pPr>
      <w:r w:rsidRPr="00951B55">
        <w:rPr>
          <w:rFonts w:cstheme="minorHAnsi"/>
          <w:szCs w:val="24"/>
        </w:rPr>
        <w:t xml:space="preserve">2. Lunch is a time for social interaction with peers. Students are encouraged to engage in quiet conversation with those seated </w:t>
      </w:r>
      <w:proofErr w:type="gramStart"/>
      <w:r w:rsidRPr="00951B55">
        <w:rPr>
          <w:rFonts w:cstheme="minorHAnsi"/>
          <w:szCs w:val="24"/>
        </w:rPr>
        <w:t>in close proximity to</w:t>
      </w:r>
      <w:proofErr w:type="gramEnd"/>
      <w:r w:rsidRPr="00951B55">
        <w:rPr>
          <w:rFonts w:cstheme="minorHAnsi"/>
          <w:szCs w:val="24"/>
        </w:rPr>
        <w:t xml:space="preserve"> them. Staff monitoring the lunch period will address any loud or disruptive behavior. </w:t>
      </w:r>
    </w:p>
    <w:p w14:paraId="0B333721" w14:textId="77777777" w:rsidR="00951B55" w:rsidRPr="007447F5" w:rsidRDefault="00951B55" w:rsidP="00951B55">
      <w:pPr>
        <w:autoSpaceDE w:val="0"/>
        <w:autoSpaceDN w:val="0"/>
        <w:adjustRightInd w:val="0"/>
        <w:spacing w:after="0" w:line="240" w:lineRule="auto"/>
        <w:rPr>
          <w:rFonts w:cstheme="minorHAnsi"/>
          <w:szCs w:val="24"/>
        </w:rPr>
      </w:pPr>
      <w:r w:rsidRPr="00951B55">
        <w:rPr>
          <w:rFonts w:cstheme="minorHAnsi"/>
          <w:szCs w:val="24"/>
        </w:rPr>
        <w:t>5. Breakfast and lunch are served d</w:t>
      </w:r>
      <w:r w:rsidRPr="007447F5">
        <w:rPr>
          <w:rFonts w:cstheme="minorHAnsi"/>
          <w:szCs w:val="24"/>
        </w:rPr>
        <w:t>aily and feature a complete meal</w:t>
      </w:r>
      <w:r w:rsidRPr="00951B55">
        <w:rPr>
          <w:rFonts w:cstheme="minorHAnsi"/>
          <w:szCs w:val="24"/>
        </w:rPr>
        <w:t>. Beverages provided in school include water, fruit juices and milk products</w:t>
      </w:r>
      <w:r w:rsidRPr="007447F5">
        <w:rPr>
          <w:rFonts w:cstheme="minorHAnsi"/>
          <w:szCs w:val="24"/>
        </w:rPr>
        <w:t xml:space="preserve">. </w:t>
      </w:r>
    </w:p>
    <w:p w14:paraId="46D6A9D4" w14:textId="77777777" w:rsidR="00951B55" w:rsidRPr="007447F5" w:rsidRDefault="00951B55" w:rsidP="00951B55">
      <w:pPr>
        <w:autoSpaceDE w:val="0"/>
        <w:autoSpaceDN w:val="0"/>
        <w:adjustRightInd w:val="0"/>
        <w:spacing w:after="0" w:line="240" w:lineRule="auto"/>
        <w:rPr>
          <w:rFonts w:cstheme="minorHAnsi"/>
          <w:szCs w:val="24"/>
        </w:rPr>
      </w:pPr>
    </w:p>
    <w:p w14:paraId="343E16BD" w14:textId="77777777" w:rsidR="00951B55" w:rsidRPr="007447F5" w:rsidRDefault="00951B55" w:rsidP="00951B55">
      <w:pPr>
        <w:autoSpaceDE w:val="0"/>
        <w:autoSpaceDN w:val="0"/>
        <w:adjustRightInd w:val="0"/>
        <w:spacing w:after="0" w:line="240" w:lineRule="auto"/>
        <w:rPr>
          <w:rFonts w:eastAsia="Calibri" w:cstheme="minorHAnsi"/>
          <w:b/>
          <w:szCs w:val="24"/>
        </w:rPr>
      </w:pPr>
      <w:r w:rsidRPr="007447F5">
        <w:rPr>
          <w:rFonts w:cstheme="minorHAnsi"/>
          <w:szCs w:val="24"/>
        </w:rPr>
        <w:t xml:space="preserve">*Students are not permitted to bring food or drinks from home. Any dietary concerns should be discussed with Center Point staff during the intake process. </w:t>
      </w:r>
    </w:p>
    <w:p w14:paraId="4CFB19A4" w14:textId="77777777" w:rsidR="00951B55" w:rsidRDefault="00951B55" w:rsidP="00951B55">
      <w:pPr>
        <w:rPr>
          <w:rFonts w:eastAsia="Calibri" w:cstheme="minorHAnsi"/>
          <w:b/>
          <w:sz w:val="24"/>
          <w:szCs w:val="24"/>
        </w:rPr>
      </w:pPr>
    </w:p>
    <w:p w14:paraId="58137F45" w14:textId="77777777" w:rsidR="00951B55" w:rsidRDefault="00951B55" w:rsidP="00951B55">
      <w:pPr>
        <w:pBdr>
          <w:bottom w:val="single" w:sz="12" w:space="1" w:color="auto"/>
        </w:pBdr>
        <w:autoSpaceDE w:val="0"/>
        <w:autoSpaceDN w:val="0"/>
        <w:adjustRightInd w:val="0"/>
        <w:spacing w:after="0" w:line="240" w:lineRule="auto"/>
        <w:rPr>
          <w:rFonts w:ascii="Calibri" w:hAnsi="Calibri" w:cs="Calibri"/>
          <w:b/>
          <w:bCs/>
          <w:color w:val="000000"/>
          <w:sz w:val="24"/>
          <w:szCs w:val="24"/>
        </w:rPr>
      </w:pPr>
      <w:r w:rsidRPr="00951B55">
        <w:rPr>
          <w:rFonts w:ascii="Calibri" w:hAnsi="Calibri" w:cs="Calibri"/>
          <w:b/>
          <w:bCs/>
          <w:color w:val="000000"/>
          <w:sz w:val="24"/>
          <w:szCs w:val="24"/>
        </w:rPr>
        <w:t xml:space="preserve">General School Health Guidelines </w:t>
      </w:r>
    </w:p>
    <w:p w14:paraId="7F0659F9" w14:textId="77777777" w:rsidR="00951B55" w:rsidRPr="00951B55" w:rsidRDefault="00951B55" w:rsidP="00951B55">
      <w:pPr>
        <w:autoSpaceDE w:val="0"/>
        <w:autoSpaceDN w:val="0"/>
        <w:adjustRightInd w:val="0"/>
        <w:spacing w:after="0" w:line="240" w:lineRule="auto"/>
        <w:rPr>
          <w:rFonts w:ascii="Calibri" w:hAnsi="Calibri" w:cs="Calibri"/>
          <w:color w:val="000000"/>
          <w:szCs w:val="24"/>
        </w:rPr>
      </w:pPr>
      <w:r w:rsidRPr="00951B55">
        <w:rPr>
          <w:rFonts w:ascii="Calibri" w:hAnsi="Calibri" w:cs="Calibri"/>
          <w:color w:val="000000"/>
          <w:szCs w:val="24"/>
        </w:rPr>
        <w:t xml:space="preserve">Please see Covid-19 specific guidance for information about daily monitoring and screening for your student. We ask that you check your student’s temperature, possible Covid-19 exposures, and symptoms DAILY before sending him or her to school. We will follow any masking recommendations made by the CDC and PA Dept of Health throughout the school year. Voluntary wearing of universal face covering will remain an option for staff, students, families and visitors. </w:t>
      </w:r>
    </w:p>
    <w:p w14:paraId="31B6927B" w14:textId="77777777" w:rsidR="001B2234" w:rsidRPr="007447F5" w:rsidRDefault="001B2234" w:rsidP="00951B55">
      <w:pPr>
        <w:autoSpaceDE w:val="0"/>
        <w:autoSpaceDN w:val="0"/>
        <w:adjustRightInd w:val="0"/>
        <w:spacing w:after="0" w:line="240" w:lineRule="auto"/>
        <w:rPr>
          <w:rFonts w:ascii="Calibri" w:hAnsi="Calibri" w:cs="Calibri"/>
          <w:color w:val="000000"/>
          <w:szCs w:val="24"/>
        </w:rPr>
      </w:pPr>
    </w:p>
    <w:p w14:paraId="441E3740" w14:textId="77777777" w:rsidR="00951B55" w:rsidRPr="00951B55" w:rsidRDefault="00951B55" w:rsidP="00951B55">
      <w:pPr>
        <w:autoSpaceDE w:val="0"/>
        <w:autoSpaceDN w:val="0"/>
        <w:adjustRightInd w:val="0"/>
        <w:spacing w:after="0" w:line="240" w:lineRule="auto"/>
        <w:rPr>
          <w:rFonts w:ascii="Calibri" w:hAnsi="Calibri" w:cs="Calibri"/>
          <w:color w:val="000000"/>
          <w:szCs w:val="24"/>
        </w:rPr>
      </w:pPr>
      <w:r w:rsidRPr="00951B55">
        <w:rPr>
          <w:rFonts w:ascii="Calibri" w:hAnsi="Calibri" w:cs="Calibri"/>
          <w:color w:val="000000"/>
          <w:szCs w:val="24"/>
        </w:rPr>
        <w:t>Consistent with last school year, our approach to Covid-19 mitigatio</w:t>
      </w:r>
      <w:r w:rsidR="001B2234" w:rsidRPr="007447F5">
        <w:rPr>
          <w:rFonts w:ascii="Calibri" w:hAnsi="Calibri" w:cs="Calibri"/>
          <w:color w:val="000000"/>
          <w:szCs w:val="24"/>
        </w:rPr>
        <w:t>n may change throughout the 2022-23</w:t>
      </w:r>
      <w:r w:rsidRPr="00951B55">
        <w:rPr>
          <w:rFonts w:ascii="Calibri" w:hAnsi="Calibri" w:cs="Calibri"/>
          <w:color w:val="000000"/>
          <w:szCs w:val="24"/>
        </w:rPr>
        <w:t xml:space="preserve"> school year. </w:t>
      </w:r>
    </w:p>
    <w:p w14:paraId="563A5F6D" w14:textId="77777777" w:rsidR="001B2234" w:rsidRPr="007447F5" w:rsidRDefault="001B2234" w:rsidP="00951B55">
      <w:pPr>
        <w:rPr>
          <w:rFonts w:ascii="Calibri" w:hAnsi="Calibri" w:cs="Calibri"/>
          <w:color w:val="000000"/>
          <w:szCs w:val="24"/>
        </w:rPr>
      </w:pPr>
    </w:p>
    <w:p w14:paraId="186BB5E3" w14:textId="77777777" w:rsidR="00951B55" w:rsidRPr="007447F5" w:rsidRDefault="00951B55" w:rsidP="00951B55">
      <w:pPr>
        <w:rPr>
          <w:rFonts w:ascii="Calibri" w:hAnsi="Calibri" w:cs="Calibri"/>
          <w:color w:val="000000"/>
          <w:szCs w:val="24"/>
        </w:rPr>
      </w:pPr>
      <w:r w:rsidRPr="007447F5">
        <w:rPr>
          <w:rFonts w:ascii="Calibri" w:hAnsi="Calibri" w:cs="Calibri"/>
          <w:color w:val="000000"/>
          <w:szCs w:val="24"/>
        </w:rPr>
        <w:t xml:space="preserve">Staff, students, families, and visitors should stay home if they are not well or </w:t>
      </w:r>
      <w:proofErr w:type="gramStart"/>
      <w:r w:rsidRPr="007447F5">
        <w:rPr>
          <w:rFonts w:ascii="Calibri" w:hAnsi="Calibri" w:cs="Calibri"/>
          <w:color w:val="000000"/>
          <w:szCs w:val="24"/>
        </w:rPr>
        <w:t>exhibiting</w:t>
      </w:r>
      <w:proofErr w:type="gramEnd"/>
      <w:r w:rsidRPr="007447F5">
        <w:rPr>
          <w:rFonts w:ascii="Calibri" w:hAnsi="Calibri" w:cs="Calibri"/>
          <w:color w:val="000000"/>
          <w:szCs w:val="24"/>
        </w:rPr>
        <w:t xml:space="preserve"> Covid-19 symptoms (one or more symptoms in Group A; or two or more symptoms in Group B; or are taking fever reducing medication). Please call to inform the school of the absence and seek any appropriate medical treatment.</w:t>
      </w:r>
    </w:p>
    <w:tbl>
      <w:tblPr>
        <w:tblStyle w:val="TableGrid"/>
        <w:tblW w:w="0" w:type="auto"/>
        <w:tblLook w:val="04A0" w:firstRow="1" w:lastRow="0" w:firstColumn="1" w:lastColumn="0" w:noHBand="0" w:noVBand="1"/>
      </w:tblPr>
      <w:tblGrid>
        <w:gridCol w:w="5395"/>
        <w:gridCol w:w="5395"/>
      </w:tblGrid>
      <w:tr w:rsidR="001B2234" w:rsidRPr="007447F5" w14:paraId="1BF59EFB" w14:textId="77777777" w:rsidTr="001B2234">
        <w:tc>
          <w:tcPr>
            <w:tcW w:w="5395" w:type="dxa"/>
          </w:tcPr>
          <w:p w14:paraId="772D7E68" w14:textId="77777777"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b/>
                <w:bCs/>
                <w:sz w:val="22"/>
                <w:szCs w:val="21"/>
              </w:rPr>
              <w:t xml:space="preserve">GROUP A </w:t>
            </w:r>
          </w:p>
          <w:p w14:paraId="27575DC9" w14:textId="77777777"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sz w:val="22"/>
                <w:szCs w:val="21"/>
              </w:rPr>
              <w:t xml:space="preserve">One or more symptoms </w:t>
            </w:r>
          </w:p>
        </w:tc>
        <w:tc>
          <w:tcPr>
            <w:tcW w:w="5395" w:type="dxa"/>
          </w:tcPr>
          <w:p w14:paraId="5DB5A130" w14:textId="77777777"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sz w:val="22"/>
                <w:szCs w:val="21"/>
              </w:rPr>
              <w:t xml:space="preserve">Cough, shortness of breath, difficulty breathing, new olfactory disorder, or new taste disorder </w:t>
            </w:r>
          </w:p>
        </w:tc>
      </w:tr>
      <w:tr w:rsidR="001B2234" w:rsidRPr="007447F5" w14:paraId="6A5C0A77" w14:textId="77777777" w:rsidTr="001B2234">
        <w:tc>
          <w:tcPr>
            <w:tcW w:w="5395" w:type="dxa"/>
          </w:tcPr>
          <w:p w14:paraId="38E0D648" w14:textId="77777777"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b/>
                <w:bCs/>
                <w:sz w:val="22"/>
                <w:szCs w:val="21"/>
              </w:rPr>
              <w:t xml:space="preserve">GROUP B </w:t>
            </w:r>
          </w:p>
          <w:p w14:paraId="24894C7E" w14:textId="77777777" w:rsidR="001B2234" w:rsidRPr="007447F5" w:rsidRDefault="001B2234" w:rsidP="001B2234">
            <w:pPr>
              <w:pStyle w:val="Default"/>
              <w:rPr>
                <w:rFonts w:asciiTheme="minorHAnsi" w:hAnsiTheme="minorHAnsi" w:cstheme="minorHAnsi"/>
                <w:sz w:val="22"/>
                <w:szCs w:val="21"/>
              </w:rPr>
            </w:pPr>
            <w:r w:rsidRPr="007447F5">
              <w:rPr>
                <w:rFonts w:asciiTheme="minorHAnsi" w:hAnsiTheme="minorHAnsi" w:cstheme="minorHAnsi"/>
                <w:sz w:val="22"/>
                <w:szCs w:val="21"/>
              </w:rPr>
              <w:t xml:space="preserve">Two or more symptoms </w:t>
            </w:r>
          </w:p>
        </w:tc>
        <w:tc>
          <w:tcPr>
            <w:tcW w:w="5395" w:type="dxa"/>
          </w:tcPr>
          <w:p w14:paraId="42484A6D" w14:textId="77777777" w:rsidR="001B2234" w:rsidRPr="007447F5" w:rsidRDefault="001B2234" w:rsidP="00982C1C">
            <w:pPr>
              <w:pStyle w:val="Default"/>
              <w:rPr>
                <w:rFonts w:asciiTheme="minorHAnsi" w:hAnsiTheme="minorHAnsi" w:cstheme="minorHAnsi"/>
                <w:sz w:val="22"/>
                <w:szCs w:val="21"/>
              </w:rPr>
            </w:pPr>
            <w:r w:rsidRPr="007447F5">
              <w:rPr>
                <w:rFonts w:asciiTheme="minorHAnsi" w:hAnsiTheme="minorHAnsi" w:cstheme="minorHAnsi"/>
                <w:sz w:val="22"/>
                <w:szCs w:val="21"/>
              </w:rPr>
              <w:t xml:space="preserve">Fever (measured or subjective), chills, rigors, myalgia, headache, sore throat, nausea or vomiting, diarrhea, fatigue, </w:t>
            </w:r>
            <w:r w:rsidR="00982C1C">
              <w:rPr>
                <w:rFonts w:asciiTheme="minorHAnsi" w:hAnsiTheme="minorHAnsi" w:cstheme="minorHAnsi"/>
                <w:sz w:val="22"/>
                <w:szCs w:val="21"/>
              </w:rPr>
              <w:t>congestion</w:t>
            </w:r>
            <w:r w:rsidRPr="007447F5">
              <w:rPr>
                <w:rFonts w:asciiTheme="minorHAnsi" w:hAnsiTheme="minorHAnsi" w:cstheme="minorHAnsi"/>
                <w:sz w:val="22"/>
                <w:szCs w:val="21"/>
              </w:rPr>
              <w:t xml:space="preserve"> or runny nose </w:t>
            </w:r>
          </w:p>
        </w:tc>
      </w:tr>
    </w:tbl>
    <w:p w14:paraId="680A7362" w14:textId="77777777" w:rsidR="001B2234" w:rsidRPr="007447F5" w:rsidRDefault="001B2234" w:rsidP="00951B55">
      <w:pPr>
        <w:rPr>
          <w:rFonts w:eastAsia="Calibri" w:cstheme="minorHAnsi"/>
          <w:b/>
          <w:szCs w:val="24"/>
        </w:rPr>
      </w:pPr>
    </w:p>
    <w:p w14:paraId="73F975FA" w14:textId="77777777" w:rsidR="001B2234" w:rsidRPr="001B2234" w:rsidRDefault="001B2234" w:rsidP="001B2234">
      <w:pPr>
        <w:autoSpaceDE w:val="0"/>
        <w:autoSpaceDN w:val="0"/>
        <w:adjustRightInd w:val="0"/>
        <w:spacing w:after="0" w:line="240" w:lineRule="auto"/>
        <w:rPr>
          <w:rFonts w:cstheme="minorHAnsi"/>
          <w:color w:val="000000"/>
          <w:szCs w:val="21"/>
        </w:rPr>
      </w:pPr>
      <w:r w:rsidRPr="001B2234">
        <w:rPr>
          <w:rFonts w:cstheme="minorHAnsi"/>
          <w:color w:val="000000"/>
          <w:szCs w:val="21"/>
        </w:rPr>
        <w:lastRenderedPageBreak/>
        <w:t xml:space="preserve">Parents should not send a sick student to school. If your student shows any of the following symptoms: fever, diarrhea, upset stomach, nausea, vomiting, earache, questionable skin rashes, inflamed eyes or severe head cold, please keep him/her home. If a student becomes sick during the school day and must return home, parents are expected to provide or arrange for transportation from the school to home. The student should not return to school until they have been symptom free without the use of fever reducing medications for 24 hours. </w:t>
      </w:r>
    </w:p>
    <w:p w14:paraId="442FEFEE" w14:textId="77777777" w:rsidR="001B2234" w:rsidRPr="001B2234" w:rsidRDefault="001B2234" w:rsidP="001B2234">
      <w:pPr>
        <w:autoSpaceDE w:val="0"/>
        <w:autoSpaceDN w:val="0"/>
        <w:adjustRightInd w:val="0"/>
        <w:spacing w:after="0" w:line="240" w:lineRule="auto"/>
        <w:ind w:left="720"/>
        <w:rPr>
          <w:rFonts w:cstheme="minorHAnsi"/>
          <w:color w:val="000000"/>
          <w:szCs w:val="21"/>
        </w:rPr>
      </w:pPr>
      <w:r w:rsidRPr="001B2234">
        <w:rPr>
          <w:rFonts w:cstheme="minorHAnsi"/>
          <w:color w:val="000000"/>
          <w:szCs w:val="21"/>
        </w:rPr>
        <w:t xml:space="preserve">A. Any student suspected of suffering from a contagious condition including, but not limited to, impetigo, pink eye, or scabies will be excluded from school until written notification of treatment and physician’s release to return to school is provided by his/her physician. </w:t>
      </w:r>
    </w:p>
    <w:p w14:paraId="7E145DE4" w14:textId="77777777" w:rsidR="001B2234" w:rsidRPr="001B2234" w:rsidRDefault="001B2234" w:rsidP="001B2234">
      <w:pPr>
        <w:autoSpaceDE w:val="0"/>
        <w:autoSpaceDN w:val="0"/>
        <w:adjustRightInd w:val="0"/>
        <w:spacing w:after="0" w:line="240" w:lineRule="auto"/>
        <w:ind w:left="720"/>
        <w:rPr>
          <w:rFonts w:cstheme="minorHAnsi"/>
          <w:color w:val="000000"/>
          <w:szCs w:val="21"/>
        </w:rPr>
      </w:pPr>
      <w:r w:rsidRPr="001B2234">
        <w:rPr>
          <w:rFonts w:cstheme="minorHAnsi"/>
          <w:color w:val="000000"/>
          <w:szCs w:val="21"/>
        </w:rPr>
        <w:t xml:space="preserve">B. Any student with nits or head lice will be sent home from school and is permitted to return only after successful treatment. Upon returning to school, the student needs to be transported to school by the parent and checked by the school nurse and/or designated staff prior to reentry to his/her classroom. The student will be readmitted to school and transportation services when he/she has been cleared for reentry by the school nurse or designated staff. </w:t>
      </w:r>
    </w:p>
    <w:p w14:paraId="6E62EB43" w14:textId="77777777" w:rsidR="001B2234" w:rsidRPr="001B2234" w:rsidRDefault="001B2234" w:rsidP="001B2234">
      <w:pPr>
        <w:autoSpaceDE w:val="0"/>
        <w:autoSpaceDN w:val="0"/>
        <w:adjustRightInd w:val="0"/>
        <w:spacing w:after="0" w:line="240" w:lineRule="auto"/>
        <w:ind w:left="720"/>
        <w:rPr>
          <w:rFonts w:cstheme="minorHAnsi"/>
          <w:color w:val="000000"/>
          <w:szCs w:val="21"/>
        </w:rPr>
      </w:pPr>
      <w:r w:rsidRPr="001B2234">
        <w:rPr>
          <w:rFonts w:cstheme="minorHAnsi"/>
          <w:color w:val="000000"/>
          <w:szCs w:val="21"/>
        </w:rPr>
        <w:t xml:space="preserve">C. If your student is absent due to illness for more than three days, a doctor’s excuse is required. </w:t>
      </w:r>
    </w:p>
    <w:p w14:paraId="63E857DB" w14:textId="77777777" w:rsidR="007447F5" w:rsidRDefault="007447F5" w:rsidP="001B2234">
      <w:pPr>
        <w:autoSpaceDE w:val="0"/>
        <w:autoSpaceDN w:val="0"/>
        <w:adjustRightInd w:val="0"/>
        <w:spacing w:after="0" w:line="240" w:lineRule="auto"/>
        <w:rPr>
          <w:rFonts w:cstheme="minorHAnsi"/>
          <w:b/>
          <w:bCs/>
          <w:color w:val="000000"/>
          <w:szCs w:val="21"/>
        </w:rPr>
      </w:pPr>
    </w:p>
    <w:p w14:paraId="637F69C3" w14:textId="77777777" w:rsidR="001B2234" w:rsidRPr="001B2234" w:rsidRDefault="001B2234" w:rsidP="001B2234">
      <w:pPr>
        <w:autoSpaceDE w:val="0"/>
        <w:autoSpaceDN w:val="0"/>
        <w:adjustRightInd w:val="0"/>
        <w:spacing w:after="0" w:line="240" w:lineRule="auto"/>
        <w:rPr>
          <w:rFonts w:cstheme="minorHAnsi"/>
          <w:color w:val="000000"/>
          <w:szCs w:val="21"/>
        </w:rPr>
      </w:pPr>
      <w:r w:rsidRPr="001B2234">
        <w:rPr>
          <w:rFonts w:cstheme="minorHAnsi"/>
          <w:b/>
          <w:bCs/>
          <w:color w:val="000000"/>
          <w:szCs w:val="21"/>
        </w:rPr>
        <w:t xml:space="preserve">Illness and First Aid </w:t>
      </w:r>
    </w:p>
    <w:p w14:paraId="2A094BB0" w14:textId="77777777" w:rsidR="001B2234" w:rsidRPr="001B2234" w:rsidRDefault="001B2234" w:rsidP="001B2234">
      <w:pPr>
        <w:autoSpaceDE w:val="0"/>
        <w:autoSpaceDN w:val="0"/>
        <w:adjustRightInd w:val="0"/>
        <w:spacing w:after="0" w:line="240" w:lineRule="auto"/>
        <w:rPr>
          <w:rFonts w:cstheme="minorHAnsi"/>
          <w:color w:val="000000"/>
          <w:szCs w:val="21"/>
        </w:rPr>
      </w:pPr>
      <w:r w:rsidRPr="001B2234">
        <w:rPr>
          <w:rFonts w:cstheme="minorHAnsi"/>
          <w:color w:val="000000"/>
          <w:szCs w:val="21"/>
        </w:rPr>
        <w:t xml:space="preserve">The appraisal of students’ health </w:t>
      </w:r>
      <w:proofErr w:type="gramStart"/>
      <w:r w:rsidRPr="001B2234">
        <w:rPr>
          <w:rFonts w:cstheme="minorHAnsi"/>
          <w:color w:val="000000"/>
          <w:szCs w:val="21"/>
        </w:rPr>
        <w:t>occur</w:t>
      </w:r>
      <w:proofErr w:type="gramEnd"/>
      <w:r w:rsidRPr="001B2234">
        <w:rPr>
          <w:rFonts w:cstheme="minorHAnsi"/>
          <w:color w:val="000000"/>
          <w:szCs w:val="21"/>
        </w:rPr>
        <w:t xml:space="preserve"> each time a student is seen by </w:t>
      </w:r>
      <w:r w:rsidRPr="007447F5">
        <w:rPr>
          <w:rFonts w:cstheme="minorHAnsi"/>
          <w:color w:val="000000"/>
          <w:szCs w:val="21"/>
        </w:rPr>
        <w:t>a First Aid trained staff</w:t>
      </w:r>
      <w:r w:rsidRPr="001B2234">
        <w:rPr>
          <w:rFonts w:cstheme="minorHAnsi"/>
          <w:color w:val="000000"/>
          <w:szCs w:val="21"/>
        </w:rPr>
        <w:t xml:space="preserve"> regardless of reason. Those who are seen for reasons of illness or injury are evaluated and treated. If it becomes necessary for a student to be sent home due to illness, the parent/guardian is</w:t>
      </w:r>
      <w:r w:rsidRPr="007447F5">
        <w:rPr>
          <w:rFonts w:cstheme="minorHAnsi"/>
          <w:color w:val="000000"/>
          <w:szCs w:val="21"/>
        </w:rPr>
        <w:t xml:space="preserve"> responsible for transportation</w:t>
      </w:r>
      <w:r w:rsidRPr="001B2234">
        <w:rPr>
          <w:rFonts w:cstheme="minorHAnsi"/>
          <w:color w:val="000000"/>
          <w:szCs w:val="21"/>
        </w:rPr>
        <w:t xml:space="preserve">. In the event of an illness or injury whereby the student is to be sent home, </w:t>
      </w:r>
      <w:r w:rsidRPr="007447F5">
        <w:rPr>
          <w:rFonts w:cstheme="minorHAnsi"/>
          <w:color w:val="000000"/>
          <w:szCs w:val="21"/>
        </w:rPr>
        <w:t>Center Point staff</w:t>
      </w:r>
      <w:r w:rsidRPr="001B2234">
        <w:rPr>
          <w:rFonts w:cstheme="minorHAnsi"/>
          <w:color w:val="000000"/>
          <w:szCs w:val="21"/>
        </w:rPr>
        <w:t xml:space="preserve"> will contact the parent/guardian and arrange for pick-up of their ill or injured student. It is then the parent’s responsibility to arrange for further care. </w:t>
      </w:r>
    </w:p>
    <w:p w14:paraId="41A95D5A" w14:textId="77777777" w:rsidR="001B2234" w:rsidRPr="007447F5" w:rsidRDefault="001B2234" w:rsidP="001B2234">
      <w:pPr>
        <w:autoSpaceDE w:val="0"/>
        <w:autoSpaceDN w:val="0"/>
        <w:adjustRightInd w:val="0"/>
        <w:spacing w:after="0" w:line="240" w:lineRule="auto"/>
        <w:rPr>
          <w:rFonts w:cstheme="minorHAnsi"/>
          <w:b/>
          <w:bCs/>
          <w:color w:val="000000"/>
          <w:szCs w:val="21"/>
        </w:rPr>
      </w:pPr>
    </w:p>
    <w:p w14:paraId="196F2B4D" w14:textId="77777777" w:rsidR="001B2234" w:rsidRPr="001B2234" w:rsidRDefault="001B2234" w:rsidP="001B2234">
      <w:pPr>
        <w:autoSpaceDE w:val="0"/>
        <w:autoSpaceDN w:val="0"/>
        <w:adjustRightInd w:val="0"/>
        <w:spacing w:after="0" w:line="240" w:lineRule="auto"/>
        <w:rPr>
          <w:rFonts w:cstheme="minorHAnsi"/>
          <w:color w:val="000000"/>
          <w:szCs w:val="21"/>
        </w:rPr>
      </w:pPr>
      <w:r w:rsidRPr="001B2234">
        <w:rPr>
          <w:rFonts w:cstheme="minorHAnsi"/>
          <w:b/>
          <w:bCs/>
          <w:color w:val="000000"/>
          <w:szCs w:val="21"/>
        </w:rPr>
        <w:t xml:space="preserve">Life Threatening Allergy Management Procedure </w:t>
      </w:r>
    </w:p>
    <w:p w14:paraId="58DCE823" w14:textId="77777777" w:rsidR="00C7064B" w:rsidRPr="007447F5" w:rsidRDefault="001B2234" w:rsidP="001B2234">
      <w:pPr>
        <w:autoSpaceDE w:val="0"/>
        <w:autoSpaceDN w:val="0"/>
        <w:adjustRightInd w:val="0"/>
        <w:spacing w:after="0" w:line="240" w:lineRule="auto"/>
        <w:rPr>
          <w:rFonts w:cstheme="minorHAnsi"/>
          <w:color w:val="000000"/>
          <w:szCs w:val="21"/>
        </w:rPr>
      </w:pPr>
      <w:r w:rsidRPr="007447F5">
        <w:rPr>
          <w:rFonts w:cstheme="minorHAnsi"/>
          <w:color w:val="000000"/>
          <w:szCs w:val="21"/>
        </w:rPr>
        <w:t>Center Point Day Treatment Program</w:t>
      </w:r>
      <w:r w:rsidRPr="001B2234">
        <w:rPr>
          <w:rFonts w:cstheme="minorHAnsi"/>
          <w:color w:val="000000"/>
          <w:szCs w:val="21"/>
        </w:rPr>
        <w:t xml:space="preserve"> is committed to providing a safe and nurturing environment for students. </w:t>
      </w:r>
      <w:r w:rsidRPr="007447F5">
        <w:rPr>
          <w:rFonts w:cstheme="minorHAnsi"/>
          <w:color w:val="000000"/>
          <w:szCs w:val="21"/>
        </w:rPr>
        <w:t>Center Point</w:t>
      </w:r>
      <w:r w:rsidRPr="001B2234">
        <w:rPr>
          <w:rFonts w:cstheme="minorHAnsi"/>
          <w:color w:val="000000"/>
          <w:szCs w:val="21"/>
        </w:rPr>
        <w:t xml:space="preserve"> understands the increasing prevalence of </w:t>
      </w:r>
      <w:proofErr w:type="gramStart"/>
      <w:r w:rsidRPr="001B2234">
        <w:rPr>
          <w:rFonts w:cstheme="minorHAnsi"/>
          <w:color w:val="000000"/>
          <w:szCs w:val="21"/>
        </w:rPr>
        <w:t>life threatening</w:t>
      </w:r>
      <w:proofErr w:type="gramEnd"/>
      <w:r w:rsidRPr="001B2234">
        <w:rPr>
          <w:rFonts w:cstheme="minorHAnsi"/>
          <w:color w:val="000000"/>
          <w:szCs w:val="21"/>
        </w:rPr>
        <w:t xml:space="preserve"> allergies among students and staff. </w:t>
      </w:r>
      <w:r w:rsidRPr="007447F5">
        <w:rPr>
          <w:rFonts w:cstheme="minorHAnsi"/>
          <w:color w:val="000000"/>
          <w:szCs w:val="21"/>
        </w:rPr>
        <w:t xml:space="preserve"> Recognizing that the risk of exposure to allergens can be reduced in the school setting, Center Point is committed to working in cooperation with our educational community to minimize risks and provide a safe learning environment for all. Center Point relies heavily on parental cooperation in implementing these important safety precautions.</w:t>
      </w:r>
    </w:p>
    <w:p w14:paraId="2DC26547" w14:textId="77777777" w:rsidR="001B2234" w:rsidRPr="007447F5" w:rsidRDefault="001B2234" w:rsidP="001B2234">
      <w:pPr>
        <w:autoSpaceDE w:val="0"/>
        <w:autoSpaceDN w:val="0"/>
        <w:adjustRightInd w:val="0"/>
        <w:spacing w:after="0" w:line="240" w:lineRule="auto"/>
        <w:rPr>
          <w:rFonts w:ascii="Calibri" w:hAnsi="Calibri" w:cs="Calibri"/>
          <w:color w:val="000000"/>
          <w:szCs w:val="21"/>
        </w:rPr>
      </w:pPr>
    </w:p>
    <w:p w14:paraId="15B4111D" w14:textId="77777777" w:rsidR="001B2234" w:rsidRPr="001B2234" w:rsidRDefault="001B2234" w:rsidP="001B2234">
      <w:pPr>
        <w:autoSpaceDE w:val="0"/>
        <w:autoSpaceDN w:val="0"/>
        <w:adjustRightInd w:val="0"/>
        <w:spacing w:after="0" w:line="240" w:lineRule="auto"/>
        <w:rPr>
          <w:rFonts w:ascii="Calibri" w:hAnsi="Calibri" w:cs="Calibri"/>
          <w:color w:val="000000"/>
          <w:szCs w:val="21"/>
        </w:rPr>
      </w:pPr>
      <w:r w:rsidRPr="007447F5">
        <w:rPr>
          <w:rFonts w:ascii="Calibri" w:hAnsi="Calibri" w:cs="Calibri"/>
          <w:color w:val="000000"/>
          <w:szCs w:val="21"/>
        </w:rPr>
        <w:t xml:space="preserve">Center Points policies and procedures are intended to protect the health and safety of individuals in our </w:t>
      </w:r>
      <w:r w:rsidRPr="001B2234">
        <w:rPr>
          <w:rFonts w:ascii="Calibri" w:hAnsi="Calibri" w:cs="Calibri"/>
          <w:color w:val="000000"/>
          <w:szCs w:val="21"/>
        </w:rPr>
        <w:t xml:space="preserve">educational community who have life threatening allergies in ways that are developmentally appropriate, promote self-advocacy and competence in self-care and provide appropriate educational opportunities. In accordance with applicable law, </w:t>
      </w:r>
      <w:r w:rsidRPr="007447F5">
        <w:rPr>
          <w:rFonts w:ascii="Calibri" w:hAnsi="Calibri" w:cs="Calibri"/>
          <w:color w:val="000000"/>
          <w:szCs w:val="21"/>
        </w:rPr>
        <w:t>Center Point</w:t>
      </w:r>
      <w:r w:rsidRPr="001B2234">
        <w:rPr>
          <w:rFonts w:ascii="Calibri" w:hAnsi="Calibri" w:cs="Calibri"/>
          <w:color w:val="000000"/>
          <w:szCs w:val="21"/>
        </w:rPr>
        <w:t xml:space="preserve"> provides all members of our learning community with necessary accommodations, and opportunities to participate in all school programs and activities. </w:t>
      </w:r>
    </w:p>
    <w:p w14:paraId="3801417B" w14:textId="77777777" w:rsidR="001B2234" w:rsidRPr="007447F5" w:rsidRDefault="001B2234" w:rsidP="001B2234">
      <w:pPr>
        <w:autoSpaceDE w:val="0"/>
        <w:autoSpaceDN w:val="0"/>
        <w:adjustRightInd w:val="0"/>
        <w:spacing w:after="0" w:line="240" w:lineRule="auto"/>
        <w:rPr>
          <w:rFonts w:ascii="Calibri" w:hAnsi="Calibri" w:cs="Calibri"/>
          <w:color w:val="000000"/>
          <w:szCs w:val="21"/>
        </w:rPr>
      </w:pPr>
    </w:p>
    <w:p w14:paraId="2339CB26" w14:textId="77777777" w:rsidR="001B2234" w:rsidRPr="001B2234" w:rsidRDefault="001B2234" w:rsidP="001B2234">
      <w:pPr>
        <w:autoSpaceDE w:val="0"/>
        <w:autoSpaceDN w:val="0"/>
        <w:adjustRightInd w:val="0"/>
        <w:spacing w:after="0" w:line="240" w:lineRule="auto"/>
        <w:rPr>
          <w:rFonts w:ascii="Calibri" w:hAnsi="Calibri" w:cs="Calibri"/>
          <w:color w:val="000000"/>
          <w:szCs w:val="21"/>
        </w:rPr>
      </w:pPr>
      <w:r w:rsidRPr="007447F5">
        <w:rPr>
          <w:rFonts w:ascii="Calibri" w:hAnsi="Calibri" w:cs="Calibri"/>
          <w:color w:val="000000"/>
          <w:szCs w:val="21"/>
        </w:rPr>
        <w:t>Center Point</w:t>
      </w:r>
      <w:r w:rsidRPr="001B2234">
        <w:rPr>
          <w:rFonts w:ascii="Calibri" w:hAnsi="Calibri" w:cs="Calibri"/>
          <w:color w:val="000000"/>
          <w:szCs w:val="21"/>
        </w:rPr>
        <w:t xml:space="preserve"> cannot and does not provide any guarantee that individuals will not be exposed to allergens while in </w:t>
      </w:r>
      <w:r w:rsidRPr="007447F5">
        <w:rPr>
          <w:rFonts w:ascii="Calibri" w:hAnsi="Calibri" w:cs="Calibri"/>
          <w:color w:val="000000"/>
          <w:szCs w:val="21"/>
        </w:rPr>
        <w:t xml:space="preserve">Center Point </w:t>
      </w:r>
      <w:r w:rsidRPr="001B2234">
        <w:rPr>
          <w:rFonts w:ascii="Calibri" w:hAnsi="Calibri" w:cs="Calibri"/>
          <w:color w:val="000000"/>
          <w:szCs w:val="21"/>
        </w:rPr>
        <w:t xml:space="preserve">facilities and is not liable for any such exposure. Individuals with life-threatening allergies or their parents/guardians are responsible for providing specific care instructions in the event of an allergic reaction. Specific </w:t>
      </w:r>
      <w:r w:rsidRPr="007447F5">
        <w:rPr>
          <w:rFonts w:ascii="Calibri" w:hAnsi="Calibri" w:cs="Calibri"/>
          <w:color w:val="000000"/>
          <w:szCs w:val="21"/>
        </w:rPr>
        <w:t>safety</w:t>
      </w:r>
      <w:r w:rsidRPr="001B2234">
        <w:rPr>
          <w:rFonts w:ascii="Calibri" w:hAnsi="Calibri" w:cs="Calibri"/>
          <w:color w:val="000000"/>
          <w:szCs w:val="21"/>
        </w:rPr>
        <w:t xml:space="preserve"> plans for individual students suffering from life-threatening allergies shall be maintained in an area accessible to staff working with the student. </w:t>
      </w:r>
    </w:p>
    <w:p w14:paraId="7B3344DF" w14:textId="77777777" w:rsidR="007447F5" w:rsidRDefault="007447F5" w:rsidP="001B2234">
      <w:pPr>
        <w:autoSpaceDE w:val="0"/>
        <w:autoSpaceDN w:val="0"/>
        <w:adjustRightInd w:val="0"/>
        <w:spacing w:after="0" w:line="240" w:lineRule="auto"/>
        <w:rPr>
          <w:rFonts w:cstheme="minorHAnsi"/>
          <w:b/>
          <w:bCs/>
          <w:color w:val="000000"/>
          <w:szCs w:val="24"/>
        </w:rPr>
      </w:pPr>
    </w:p>
    <w:p w14:paraId="78E61791" w14:textId="77777777" w:rsidR="001B2234" w:rsidRPr="001B2234" w:rsidRDefault="001B2234" w:rsidP="001B2234">
      <w:pPr>
        <w:autoSpaceDE w:val="0"/>
        <w:autoSpaceDN w:val="0"/>
        <w:adjustRightInd w:val="0"/>
        <w:spacing w:after="0" w:line="240" w:lineRule="auto"/>
        <w:rPr>
          <w:rFonts w:cstheme="minorHAnsi"/>
          <w:color w:val="000000"/>
          <w:szCs w:val="24"/>
        </w:rPr>
      </w:pPr>
      <w:r w:rsidRPr="001B2234">
        <w:rPr>
          <w:rFonts w:cstheme="minorHAnsi"/>
          <w:b/>
          <w:bCs/>
          <w:color w:val="000000"/>
          <w:szCs w:val="24"/>
        </w:rPr>
        <w:t xml:space="preserve">Required Student Physicals </w:t>
      </w:r>
    </w:p>
    <w:p w14:paraId="2E231FEB" w14:textId="77777777" w:rsidR="001B2234" w:rsidRPr="001B2234" w:rsidRDefault="001B2234" w:rsidP="001B2234">
      <w:pPr>
        <w:autoSpaceDE w:val="0"/>
        <w:autoSpaceDN w:val="0"/>
        <w:adjustRightInd w:val="0"/>
        <w:spacing w:after="0" w:line="240" w:lineRule="auto"/>
        <w:rPr>
          <w:rFonts w:cstheme="minorHAnsi"/>
          <w:color w:val="000000"/>
          <w:szCs w:val="24"/>
        </w:rPr>
      </w:pPr>
      <w:r w:rsidRPr="007447F5">
        <w:rPr>
          <w:rFonts w:cstheme="minorHAnsi"/>
          <w:color w:val="000000"/>
          <w:szCs w:val="24"/>
        </w:rPr>
        <w:t>Center Point</w:t>
      </w:r>
      <w:r w:rsidRPr="001B2234">
        <w:rPr>
          <w:rFonts w:cstheme="minorHAnsi"/>
          <w:color w:val="000000"/>
          <w:szCs w:val="24"/>
        </w:rPr>
        <w:t xml:space="preserve"> follows state guidelines regarding physicals. These can be provided through the family’s primary care physician. </w:t>
      </w:r>
      <w:r w:rsidRPr="007447F5">
        <w:rPr>
          <w:rFonts w:cstheme="minorHAnsi"/>
          <w:color w:val="000000"/>
          <w:szCs w:val="24"/>
        </w:rPr>
        <w:t>Center Point staff</w:t>
      </w:r>
      <w:r w:rsidRPr="001B2234">
        <w:rPr>
          <w:rFonts w:cstheme="minorHAnsi"/>
          <w:color w:val="000000"/>
          <w:szCs w:val="24"/>
        </w:rPr>
        <w:t xml:space="preserve"> will contact the family when the student </w:t>
      </w:r>
      <w:proofErr w:type="gramStart"/>
      <w:r w:rsidRPr="001B2234">
        <w:rPr>
          <w:rFonts w:cstheme="minorHAnsi"/>
          <w:color w:val="000000"/>
          <w:szCs w:val="24"/>
        </w:rPr>
        <w:t>is in need of</w:t>
      </w:r>
      <w:proofErr w:type="gramEnd"/>
      <w:r w:rsidRPr="001B2234">
        <w:rPr>
          <w:rFonts w:cstheme="minorHAnsi"/>
          <w:color w:val="000000"/>
          <w:szCs w:val="24"/>
        </w:rPr>
        <w:t xml:space="preserve"> a physical. </w:t>
      </w:r>
    </w:p>
    <w:p w14:paraId="148C5929" w14:textId="77777777" w:rsidR="001B2234" w:rsidRPr="007447F5" w:rsidRDefault="001B2234" w:rsidP="001B2234">
      <w:pPr>
        <w:autoSpaceDE w:val="0"/>
        <w:autoSpaceDN w:val="0"/>
        <w:adjustRightInd w:val="0"/>
        <w:spacing w:after="0" w:line="240" w:lineRule="auto"/>
        <w:rPr>
          <w:rFonts w:cstheme="minorHAnsi"/>
          <w:b/>
          <w:bCs/>
          <w:color w:val="000000"/>
          <w:szCs w:val="24"/>
        </w:rPr>
      </w:pPr>
    </w:p>
    <w:p w14:paraId="674524C0" w14:textId="77777777" w:rsidR="001B2234" w:rsidRPr="001B2234" w:rsidRDefault="001B2234" w:rsidP="001B2234">
      <w:pPr>
        <w:autoSpaceDE w:val="0"/>
        <w:autoSpaceDN w:val="0"/>
        <w:adjustRightInd w:val="0"/>
        <w:spacing w:after="0" w:line="240" w:lineRule="auto"/>
        <w:rPr>
          <w:rFonts w:cstheme="minorHAnsi"/>
          <w:color w:val="000000"/>
          <w:szCs w:val="24"/>
        </w:rPr>
      </w:pPr>
      <w:r w:rsidRPr="001B2234">
        <w:rPr>
          <w:rFonts w:cstheme="minorHAnsi"/>
          <w:b/>
          <w:bCs/>
          <w:color w:val="000000"/>
          <w:szCs w:val="24"/>
        </w:rPr>
        <w:t xml:space="preserve">Medication Policy </w:t>
      </w:r>
    </w:p>
    <w:p w14:paraId="629FD60E" w14:textId="77777777"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A. To the extent possible, school personnel encourage parents to administer medication at home before school, immediately after school, and at bedtime, unless otherwise specified by the physician. </w:t>
      </w:r>
    </w:p>
    <w:p w14:paraId="28E3BE0A" w14:textId="77777777"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B. If medication needs to be administered in school, it will be administered by the direct order of the physician and the written request of the parent or guardian. </w:t>
      </w:r>
    </w:p>
    <w:p w14:paraId="43FE4F23" w14:textId="77777777"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C. The physician’s direct written order must </w:t>
      </w:r>
      <w:r w:rsidRPr="007447F5">
        <w:rPr>
          <w:rFonts w:cstheme="minorHAnsi"/>
          <w:color w:val="000000"/>
          <w:szCs w:val="24"/>
        </w:rPr>
        <w:t xml:space="preserve">be provided to Center Point and include the following: </w:t>
      </w:r>
    </w:p>
    <w:p w14:paraId="0E2ED2D3" w14:textId="77777777"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t xml:space="preserve">1. The name of the student. </w:t>
      </w:r>
    </w:p>
    <w:p w14:paraId="355AABB7" w14:textId="77777777"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t xml:space="preserve">2. The name of the medication. </w:t>
      </w:r>
    </w:p>
    <w:p w14:paraId="727A54C2" w14:textId="77777777"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lastRenderedPageBreak/>
        <w:t xml:space="preserve">3. The dosage of the medication. </w:t>
      </w:r>
    </w:p>
    <w:p w14:paraId="5A12890A" w14:textId="77777777"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t xml:space="preserve">4. The time at which or special conditions under which the medication shall be given. </w:t>
      </w:r>
    </w:p>
    <w:p w14:paraId="14203A7F" w14:textId="77777777" w:rsidR="001B2234" w:rsidRPr="001B2234" w:rsidRDefault="001B2234" w:rsidP="001B2234">
      <w:pPr>
        <w:autoSpaceDE w:val="0"/>
        <w:autoSpaceDN w:val="0"/>
        <w:adjustRightInd w:val="0"/>
        <w:spacing w:after="0" w:line="240" w:lineRule="auto"/>
        <w:ind w:left="1440"/>
        <w:rPr>
          <w:rFonts w:cstheme="minorHAnsi"/>
          <w:color w:val="000000"/>
          <w:szCs w:val="24"/>
        </w:rPr>
      </w:pPr>
      <w:r w:rsidRPr="001B2234">
        <w:rPr>
          <w:rFonts w:cstheme="minorHAnsi"/>
          <w:color w:val="000000"/>
          <w:szCs w:val="24"/>
        </w:rPr>
        <w:t xml:space="preserve">5. The period during which the medication can be given if indicated. </w:t>
      </w:r>
    </w:p>
    <w:p w14:paraId="3370E943" w14:textId="77777777"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D. The medication must be in an original pharmacy container labeled with the student’s name, name of medication, dosage of medication, instructions for administration, and physician’s name. </w:t>
      </w:r>
    </w:p>
    <w:p w14:paraId="0DB181FD" w14:textId="77777777" w:rsidR="001B2234" w:rsidRPr="001B2234" w:rsidRDefault="001B2234" w:rsidP="001B2234">
      <w:pPr>
        <w:autoSpaceDE w:val="0"/>
        <w:autoSpaceDN w:val="0"/>
        <w:adjustRightInd w:val="0"/>
        <w:spacing w:after="0" w:line="240" w:lineRule="auto"/>
        <w:ind w:left="720"/>
        <w:rPr>
          <w:rFonts w:cstheme="minorHAnsi"/>
          <w:color w:val="000000"/>
          <w:szCs w:val="24"/>
        </w:rPr>
      </w:pPr>
      <w:r w:rsidRPr="001B2234">
        <w:rPr>
          <w:rFonts w:cstheme="minorHAnsi"/>
          <w:color w:val="000000"/>
          <w:szCs w:val="24"/>
        </w:rPr>
        <w:t xml:space="preserve">G. A parent/guardian is responsible for ensuring that the </w:t>
      </w:r>
      <w:r w:rsidR="007447F5" w:rsidRPr="007447F5">
        <w:rPr>
          <w:rFonts w:cstheme="minorHAnsi"/>
          <w:color w:val="000000"/>
          <w:szCs w:val="24"/>
        </w:rPr>
        <w:t>Center Point</w:t>
      </w:r>
      <w:r w:rsidRPr="001B2234">
        <w:rPr>
          <w:rFonts w:cstheme="minorHAnsi"/>
          <w:color w:val="000000"/>
          <w:szCs w:val="24"/>
        </w:rPr>
        <w:t xml:space="preserve"> receives the medication and/or appropriate equipment necessary for implementing the administration/ procedure prescribed by physician. The parent/guardian may enlist a responsible adult to assist with the delivery of said items to </w:t>
      </w:r>
      <w:r w:rsidR="007447F5" w:rsidRPr="007447F5">
        <w:rPr>
          <w:rFonts w:cstheme="minorHAnsi"/>
          <w:color w:val="000000"/>
          <w:szCs w:val="24"/>
        </w:rPr>
        <w:t>Center Point</w:t>
      </w:r>
      <w:r w:rsidRPr="001B2234">
        <w:rPr>
          <w:rFonts w:cstheme="minorHAnsi"/>
          <w:color w:val="000000"/>
          <w:szCs w:val="24"/>
        </w:rPr>
        <w:t xml:space="preserve">. At the conclusion of the school year, unused medication and/or equipment shall be returned to the student’s parent/guardian. </w:t>
      </w:r>
    </w:p>
    <w:p w14:paraId="6DD487CC" w14:textId="77777777" w:rsidR="007447F5" w:rsidRDefault="007447F5" w:rsidP="001B2234">
      <w:pPr>
        <w:autoSpaceDE w:val="0"/>
        <w:autoSpaceDN w:val="0"/>
        <w:adjustRightInd w:val="0"/>
        <w:spacing w:after="0" w:line="240" w:lineRule="auto"/>
        <w:rPr>
          <w:rFonts w:cstheme="minorHAnsi"/>
          <w:b/>
          <w:bCs/>
          <w:color w:val="000000"/>
          <w:sz w:val="24"/>
          <w:szCs w:val="24"/>
        </w:rPr>
      </w:pPr>
    </w:p>
    <w:p w14:paraId="0D6A827E" w14:textId="77777777" w:rsidR="007447F5" w:rsidRDefault="001B2234" w:rsidP="001B2234">
      <w:pPr>
        <w:pBdr>
          <w:bottom w:val="single" w:sz="12" w:space="1" w:color="auto"/>
        </w:pBdr>
        <w:autoSpaceDE w:val="0"/>
        <w:autoSpaceDN w:val="0"/>
        <w:adjustRightInd w:val="0"/>
        <w:spacing w:after="0" w:line="240" w:lineRule="auto"/>
        <w:rPr>
          <w:rFonts w:cstheme="minorHAnsi"/>
          <w:b/>
          <w:bCs/>
          <w:color w:val="000000"/>
          <w:sz w:val="24"/>
          <w:szCs w:val="24"/>
        </w:rPr>
      </w:pPr>
      <w:r w:rsidRPr="001B2234">
        <w:rPr>
          <w:rFonts w:cstheme="minorHAnsi"/>
          <w:b/>
          <w:bCs/>
          <w:color w:val="000000"/>
          <w:sz w:val="24"/>
          <w:szCs w:val="24"/>
        </w:rPr>
        <w:t xml:space="preserve">Smoke-Free Campus Policy </w:t>
      </w:r>
    </w:p>
    <w:p w14:paraId="4A1CC61C" w14:textId="77777777" w:rsidR="001B2234" w:rsidRPr="007447F5" w:rsidRDefault="007447F5" w:rsidP="001B2234">
      <w:pPr>
        <w:autoSpaceDE w:val="0"/>
        <w:autoSpaceDN w:val="0"/>
        <w:adjustRightInd w:val="0"/>
        <w:spacing w:after="0" w:line="240" w:lineRule="auto"/>
        <w:rPr>
          <w:rFonts w:cstheme="minorHAnsi"/>
          <w:color w:val="000000"/>
          <w:szCs w:val="24"/>
        </w:rPr>
      </w:pPr>
      <w:r w:rsidRPr="007447F5">
        <w:rPr>
          <w:rFonts w:cstheme="minorHAnsi"/>
          <w:color w:val="000000"/>
          <w:szCs w:val="24"/>
        </w:rPr>
        <w:t>Center Point Day Treatment Program</w:t>
      </w:r>
      <w:r w:rsidR="001B2234" w:rsidRPr="007447F5">
        <w:rPr>
          <w:rFonts w:cstheme="minorHAnsi"/>
          <w:color w:val="000000"/>
          <w:szCs w:val="24"/>
        </w:rPr>
        <w:t xml:space="preserve"> is a smoke-free/tobacco free campus. Tobacco product encompasses not only tobacco, but also vaping products including Juuls and other electronic cigarettes. Smoking/vaping by students, staff, or visitors is forbidden on</w:t>
      </w:r>
      <w:r w:rsidRPr="007447F5">
        <w:rPr>
          <w:rFonts w:cstheme="minorHAnsi"/>
          <w:color w:val="000000"/>
          <w:szCs w:val="24"/>
        </w:rPr>
        <w:t xml:space="preserve"> Center Point</w:t>
      </w:r>
      <w:r w:rsidR="001B2234" w:rsidRPr="007447F5">
        <w:rPr>
          <w:rFonts w:cstheme="minorHAnsi"/>
          <w:color w:val="000000"/>
          <w:szCs w:val="24"/>
        </w:rPr>
        <w:t xml:space="preserve"> property. </w:t>
      </w:r>
    </w:p>
    <w:p w14:paraId="4CE8EBB3" w14:textId="77777777" w:rsidR="007447F5" w:rsidRDefault="007447F5">
      <w:pPr>
        <w:rPr>
          <w:b/>
        </w:rPr>
      </w:pPr>
      <w:r>
        <w:rPr>
          <w:b/>
        </w:rPr>
        <w:br w:type="page"/>
      </w:r>
    </w:p>
    <w:p w14:paraId="1EA70F77" w14:textId="77777777" w:rsidR="00131DAB" w:rsidRDefault="00131DAB" w:rsidP="00131DAB">
      <w:pPr>
        <w:pBdr>
          <w:bottom w:val="single" w:sz="12" w:space="1" w:color="auto"/>
        </w:pBdr>
        <w:spacing w:after="0"/>
        <w:rPr>
          <w:b/>
          <w:sz w:val="24"/>
        </w:rPr>
      </w:pPr>
      <w:r w:rsidRPr="00131DAB">
        <w:rPr>
          <w:b/>
          <w:sz w:val="24"/>
        </w:rPr>
        <w:lastRenderedPageBreak/>
        <w:t>The Code of Student Conduct</w:t>
      </w:r>
    </w:p>
    <w:p w14:paraId="0A090F1E" w14:textId="77777777" w:rsidR="00131DAB" w:rsidRPr="00131DAB" w:rsidRDefault="00131DAB" w:rsidP="00131DAB">
      <w:pPr>
        <w:spacing w:after="0"/>
        <w:rPr>
          <w:b/>
        </w:rPr>
      </w:pPr>
      <w:r w:rsidRPr="00131DAB">
        <w:rPr>
          <w:b/>
        </w:rPr>
        <w:t>Tiers of Interventions</w:t>
      </w:r>
    </w:p>
    <w:p w14:paraId="18959EEF" w14:textId="77777777" w:rsidR="00131DAB" w:rsidRDefault="00131DAB" w:rsidP="00131DAB">
      <w:pPr>
        <w:spacing w:after="0"/>
      </w:pPr>
      <w:r>
        <w:t xml:space="preserve">Major initiatives in Center Point are Restorative Practices and Positive Behavioral Intervention &amp; Supports (PBIS) which includes proactive strategies for defining, supporting, and teaching appropriate behaviors to create positive learning environments. </w:t>
      </w:r>
      <w:proofErr w:type="gramStart"/>
      <w:r>
        <w:t>Both of these</w:t>
      </w:r>
      <w:proofErr w:type="gramEnd"/>
      <w:r>
        <w:t xml:space="preserve"> initiatives have a Multi-Tiered Support System (MTSS). Attention is focused on sustaining a three-tiered or level system of support to enhance student learning. Students often need encouragement and new skills to improve their behavior and assistance in learning to do so. School staff recognizes that maintaining and changing student behaviors involves a continuum of acknowledgements, supports, and interventions.</w:t>
      </w:r>
    </w:p>
    <w:p w14:paraId="3EFEF0AB" w14:textId="77777777" w:rsidR="00131DAB" w:rsidRDefault="00131DAB" w:rsidP="00131DAB">
      <w:pPr>
        <w:spacing w:after="0"/>
      </w:pPr>
    </w:p>
    <w:p w14:paraId="5563B2A7" w14:textId="77777777" w:rsidR="00131DAB" w:rsidRDefault="00131DAB" w:rsidP="00131DAB">
      <w:pPr>
        <w:spacing w:after="0"/>
        <w:rPr>
          <w:b/>
        </w:rPr>
      </w:pPr>
      <w:r w:rsidRPr="00131DAB">
        <w:rPr>
          <w:b/>
        </w:rPr>
        <w:t>Three Tiers of Intervention</w:t>
      </w:r>
      <w:r>
        <w:rPr>
          <w:b/>
        </w:rPr>
        <w:t>:</w:t>
      </w:r>
    </w:p>
    <w:p w14:paraId="6CC98509" w14:textId="77777777" w:rsidR="00131DAB" w:rsidRPr="00131DAB" w:rsidRDefault="00131DAB" w:rsidP="00131DAB">
      <w:pPr>
        <w:spacing w:after="0"/>
        <w:rPr>
          <w:b/>
        </w:rPr>
      </w:pPr>
    </w:p>
    <w:p w14:paraId="0A019858" w14:textId="77777777" w:rsidR="00131DAB" w:rsidRPr="00131DAB" w:rsidRDefault="00131DAB" w:rsidP="00131DAB">
      <w:pPr>
        <w:spacing w:after="0"/>
        <w:rPr>
          <w:b/>
        </w:rPr>
      </w:pPr>
      <w:r w:rsidRPr="00131DAB">
        <w:rPr>
          <w:b/>
        </w:rPr>
        <w:t>Tier 1 – All Students</w:t>
      </w:r>
    </w:p>
    <w:p w14:paraId="7A3E14FF" w14:textId="77777777" w:rsidR="00131DAB" w:rsidRDefault="00131DAB" w:rsidP="001B57D9">
      <w:pPr>
        <w:pStyle w:val="ListParagraph"/>
        <w:numPr>
          <w:ilvl w:val="0"/>
          <w:numId w:val="19"/>
        </w:numPr>
        <w:spacing w:after="0"/>
      </w:pPr>
      <w:r>
        <w:t>general curriculum enhanced by acknowledgments of positive behaviors, and clearly stated expectations that are applied to all students</w:t>
      </w:r>
    </w:p>
    <w:p w14:paraId="3AB88135" w14:textId="77777777" w:rsidR="00131DAB" w:rsidRPr="00131DAB" w:rsidRDefault="00131DAB" w:rsidP="00131DAB">
      <w:pPr>
        <w:spacing w:after="0"/>
        <w:rPr>
          <w:b/>
        </w:rPr>
      </w:pPr>
      <w:r w:rsidRPr="00131DAB">
        <w:rPr>
          <w:b/>
        </w:rPr>
        <w:t>Tier 2 – Targeted Interventions</w:t>
      </w:r>
    </w:p>
    <w:p w14:paraId="5341B0C9" w14:textId="77777777" w:rsidR="00131DAB" w:rsidRDefault="00131DAB" w:rsidP="001B57D9">
      <w:pPr>
        <w:pStyle w:val="ListParagraph"/>
        <w:numPr>
          <w:ilvl w:val="0"/>
          <w:numId w:val="19"/>
        </w:numPr>
        <w:spacing w:after="0"/>
      </w:pPr>
      <w:r>
        <w:t>specific interventions for students who do not respond to universal efforts</w:t>
      </w:r>
    </w:p>
    <w:p w14:paraId="1A27E364" w14:textId="77777777" w:rsidR="00131DAB" w:rsidRDefault="00131DAB" w:rsidP="001B57D9">
      <w:pPr>
        <w:pStyle w:val="ListParagraph"/>
        <w:numPr>
          <w:ilvl w:val="0"/>
          <w:numId w:val="19"/>
        </w:numPr>
        <w:spacing w:after="0"/>
      </w:pPr>
      <w:r>
        <w:t>targeted groups of students who require more support</w:t>
      </w:r>
    </w:p>
    <w:p w14:paraId="074B3B0A" w14:textId="77777777" w:rsidR="00131DAB" w:rsidRDefault="00131DAB" w:rsidP="001B57D9">
      <w:pPr>
        <w:pStyle w:val="ListParagraph"/>
        <w:numPr>
          <w:ilvl w:val="0"/>
          <w:numId w:val="19"/>
        </w:numPr>
        <w:spacing w:after="0"/>
      </w:pPr>
      <w:r>
        <w:t>interventions that are part of a continuum of behavioral supports needed in schools</w:t>
      </w:r>
    </w:p>
    <w:p w14:paraId="6C249B96" w14:textId="77777777" w:rsidR="00131DAB" w:rsidRPr="00131DAB" w:rsidRDefault="00131DAB" w:rsidP="00131DAB">
      <w:pPr>
        <w:spacing w:after="0"/>
        <w:rPr>
          <w:b/>
        </w:rPr>
      </w:pPr>
      <w:r w:rsidRPr="00131DAB">
        <w:rPr>
          <w:b/>
        </w:rPr>
        <w:t>Tier 3 – Intensi</w:t>
      </w:r>
      <w:r>
        <w:rPr>
          <w:b/>
        </w:rPr>
        <w:t>ve Individualized Interventions</w:t>
      </w:r>
    </w:p>
    <w:p w14:paraId="5371C918" w14:textId="77777777" w:rsidR="00131DAB" w:rsidRDefault="00131DAB" w:rsidP="001B57D9">
      <w:pPr>
        <w:pStyle w:val="ListParagraph"/>
        <w:numPr>
          <w:ilvl w:val="0"/>
          <w:numId w:val="20"/>
        </w:numPr>
        <w:spacing w:after="0"/>
      </w:pPr>
      <w:r>
        <w:t>the needs of individual students who exhibit a pattern of problem behaviors</w:t>
      </w:r>
    </w:p>
    <w:p w14:paraId="4F3C8472" w14:textId="77777777" w:rsidR="00131DAB" w:rsidRDefault="00131DAB" w:rsidP="001B57D9">
      <w:pPr>
        <w:pStyle w:val="ListParagraph"/>
        <w:numPr>
          <w:ilvl w:val="0"/>
          <w:numId w:val="20"/>
        </w:numPr>
        <w:spacing w:after="0"/>
      </w:pPr>
      <w:r>
        <w:t>diminishing problem behaviors and increasing the student’s social skills and functioning</w:t>
      </w:r>
    </w:p>
    <w:p w14:paraId="5FB1E460" w14:textId="77777777" w:rsidR="00131DAB" w:rsidRDefault="00131DAB" w:rsidP="001B57D9">
      <w:pPr>
        <w:pStyle w:val="ListParagraph"/>
        <w:numPr>
          <w:ilvl w:val="0"/>
          <w:numId w:val="20"/>
        </w:numPr>
        <w:spacing w:after="0"/>
      </w:pPr>
      <w:r>
        <w:t>interventions involving functional behavioral assessments and behavioral intervention plans</w:t>
      </w:r>
    </w:p>
    <w:p w14:paraId="46932458" w14:textId="77777777" w:rsidR="00131DAB" w:rsidRDefault="00682712" w:rsidP="00131DAB">
      <w:pPr>
        <w:pStyle w:val="ListParagraph"/>
        <w:spacing w:after="0"/>
        <w:ind w:left="630"/>
      </w:pPr>
      <w:r>
        <w:rPr>
          <w:noProof/>
        </w:rPr>
        <mc:AlternateContent>
          <mc:Choice Requires="wpg">
            <w:drawing>
              <wp:anchor distT="0" distB="0" distL="114300" distR="114300" simplePos="0" relativeHeight="251667456" behindDoc="0" locked="0" layoutInCell="1" allowOverlap="1" wp14:anchorId="708B5231" wp14:editId="2BDD151E">
                <wp:simplePos x="0" y="0"/>
                <wp:positionH relativeFrom="margin">
                  <wp:posOffset>771099</wp:posOffset>
                </wp:positionH>
                <wp:positionV relativeFrom="paragraph">
                  <wp:posOffset>72371</wp:posOffset>
                </wp:positionV>
                <wp:extent cx="5726430" cy="5216961"/>
                <wp:effectExtent l="38100" t="57150" r="26670" b="22225"/>
                <wp:wrapNone/>
                <wp:docPr id="13" name="Group 13"/>
                <wp:cNvGraphicFramePr/>
                <a:graphic xmlns:a="http://schemas.openxmlformats.org/drawingml/2006/main">
                  <a:graphicData uri="http://schemas.microsoft.com/office/word/2010/wordprocessingGroup">
                    <wpg:wgp>
                      <wpg:cNvGrpSpPr/>
                      <wpg:grpSpPr>
                        <a:xfrm>
                          <a:off x="0" y="0"/>
                          <a:ext cx="5726430" cy="5216961"/>
                          <a:chOff x="0" y="0"/>
                          <a:chExt cx="6794500" cy="9888826"/>
                        </a:xfrm>
                      </wpg:grpSpPr>
                      <wpg:grpSp>
                        <wpg:cNvPr id="12" name="Group 12"/>
                        <wpg:cNvGrpSpPr/>
                        <wpg:grpSpPr>
                          <a:xfrm>
                            <a:off x="0" y="0"/>
                            <a:ext cx="6096000" cy="9347200"/>
                            <a:chOff x="0" y="0"/>
                            <a:chExt cx="6096000" cy="9347200"/>
                          </a:xfrm>
                        </wpg:grpSpPr>
                        <wps:wsp>
                          <wps:cNvPr id="1" name="Isosceles Triangle 1"/>
                          <wps:cNvSpPr/>
                          <wps:spPr>
                            <a:xfrm>
                              <a:off x="0" y="0"/>
                              <a:ext cx="6096000" cy="9347200"/>
                            </a:xfrm>
                            <a:prstGeom prst="triangle">
                              <a:avLst/>
                            </a:prstGeom>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flipV="1">
                              <a:off x="2095500" y="2946400"/>
                              <a:ext cx="1943100" cy="2540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257300" y="5562600"/>
                              <a:ext cx="36195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9" name="Rounded Rectangle 9"/>
                        <wps:cNvSpPr/>
                        <wps:spPr>
                          <a:xfrm>
                            <a:off x="3083542" y="152393"/>
                            <a:ext cx="3710958" cy="25272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F1BC18" w14:textId="77777777" w:rsidR="008353B0" w:rsidRPr="00682712" w:rsidRDefault="008353B0" w:rsidP="00131DAB">
                              <w:pPr>
                                <w:autoSpaceDE w:val="0"/>
                                <w:autoSpaceDN w:val="0"/>
                                <w:adjustRightInd w:val="0"/>
                                <w:spacing w:after="0" w:line="240" w:lineRule="auto"/>
                                <w:jc w:val="center"/>
                                <w:rPr>
                                  <w:rFonts w:ascii="Calibri" w:hAnsi="Calibri" w:cs="Calibri"/>
                                  <w:color w:val="000000"/>
                                  <w:sz w:val="18"/>
                                  <w:szCs w:val="18"/>
                                </w:rPr>
                              </w:pPr>
                              <w:r w:rsidRPr="00682712">
                                <w:rPr>
                                  <w:rFonts w:ascii="Calibri" w:hAnsi="Calibri" w:cs="Calibri"/>
                                  <w:b/>
                                  <w:bCs/>
                                  <w:color w:val="000000"/>
                                  <w:sz w:val="18"/>
                                  <w:szCs w:val="18"/>
                                </w:rPr>
                                <w:t>Tier 3</w:t>
                              </w:r>
                            </w:p>
                            <w:p w14:paraId="16C9AA1B"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Behavior Contract</w:t>
                              </w:r>
                            </w:p>
                            <w:p w14:paraId="518F88ED"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Positive Behavior Support Plan</w:t>
                              </w:r>
                            </w:p>
                            <w:p w14:paraId="0A84D201"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Multi-disciplinary Comprehensive Assessments, such as Functional Behavior Assessment (FBA) or Functional Analysis (FA)</w:t>
                              </w:r>
                            </w:p>
                            <w:p w14:paraId="2479250A" w14:textId="77777777" w:rsidR="008353B0" w:rsidRPr="00682712" w:rsidRDefault="008353B0" w:rsidP="00131DAB">
                              <w:pPr>
                                <w:jc w:val="center"/>
                                <w:rPr>
                                  <w:b/>
                                  <w:sz w:val="18"/>
                                  <w:szCs w:val="18"/>
                                </w:rPr>
                              </w:pPr>
                              <w:r w:rsidRPr="00682712">
                                <w:rPr>
                                  <w:rFonts w:ascii="Calibri" w:hAnsi="Calibri" w:cs="Calibri"/>
                                  <w:b/>
                                  <w:color w:val="000000"/>
                                  <w:sz w:val="18"/>
                                  <w:szCs w:val="18"/>
                                </w:rPr>
                                <w:t>Collaboration with, and linkages to, community resources and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2969337" y="2984258"/>
                            <a:ext cx="3825163" cy="25018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3709EF"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bCs/>
                                  <w:color w:val="000000"/>
                                  <w:sz w:val="20"/>
                                  <w:szCs w:val="20"/>
                                </w:rPr>
                                <w:t>Tier 2</w:t>
                              </w:r>
                            </w:p>
                            <w:p w14:paraId="0384EA0C"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Referral to School Social Worker</w:t>
                              </w:r>
                            </w:p>
                            <w:p w14:paraId="1D138822"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Social Skills Groups</w:t>
                              </w:r>
                            </w:p>
                            <w:p w14:paraId="115A358E"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 xml:space="preserve">Referral to Behavior Interventionist </w:t>
                              </w:r>
                            </w:p>
                            <w:p w14:paraId="4CC53AB6"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In School Intervention</w:t>
                              </w:r>
                            </w:p>
                            <w:p w14:paraId="456A45D0"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Mentoring</w:t>
                              </w:r>
                            </w:p>
                            <w:p w14:paraId="19051368"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Parent Involvement</w:t>
                              </w:r>
                            </w:p>
                            <w:p w14:paraId="72C64443" w14:textId="77777777" w:rsidR="008353B0" w:rsidRPr="00682712" w:rsidRDefault="008353B0" w:rsidP="00131DAB">
                              <w:pPr>
                                <w:jc w:val="center"/>
                                <w:rPr>
                                  <w:b/>
                                  <w:sz w:val="20"/>
                                  <w:szCs w:val="20"/>
                                </w:rPr>
                              </w:pPr>
                              <w:r w:rsidRPr="00682712">
                                <w:rPr>
                                  <w:rFonts w:ascii="Calibri" w:hAnsi="Calibri" w:cs="Calibri"/>
                                  <w:b/>
                                  <w:color w:val="000000"/>
                                  <w:sz w:val="20"/>
                                  <w:szCs w:val="20"/>
                                </w:rPr>
                                <w:t xml:space="preserve">Positive Behavior Support Plan/Behavior Contract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2912234" y="5612278"/>
                            <a:ext cx="3882266" cy="42765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BF9B94" w14:textId="77777777" w:rsidR="008353B0" w:rsidRPr="005F1287" w:rsidRDefault="008353B0" w:rsidP="007D7DF7">
                              <w:pPr>
                                <w:autoSpaceDE w:val="0"/>
                                <w:autoSpaceDN w:val="0"/>
                                <w:adjustRightInd w:val="0"/>
                                <w:spacing w:after="0" w:line="240" w:lineRule="auto"/>
                                <w:jc w:val="center"/>
                                <w:rPr>
                                  <w:rFonts w:ascii="Calibri" w:hAnsi="Calibri" w:cs="Calibri"/>
                                  <w:b/>
                                  <w:color w:val="000000"/>
                                  <w:sz w:val="36"/>
                                  <w:szCs w:val="28"/>
                                </w:rPr>
                              </w:pPr>
                              <w:r w:rsidRPr="005F1287">
                                <w:rPr>
                                  <w:rFonts w:ascii="Calibri" w:hAnsi="Calibri" w:cs="Calibri"/>
                                  <w:b/>
                                  <w:bCs/>
                                  <w:color w:val="000000"/>
                                  <w:sz w:val="36"/>
                                  <w:szCs w:val="28"/>
                                </w:rPr>
                                <w:t>Tier 1</w:t>
                              </w:r>
                            </w:p>
                            <w:p w14:paraId="38C042E6"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Universal -For All Students</w:t>
                              </w:r>
                            </w:p>
                            <w:p w14:paraId="42D34BFE"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School Wide Positive Behavior Support</w:t>
                              </w:r>
                            </w:p>
                            <w:p w14:paraId="3F173254"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Classroom Rules</w:t>
                              </w:r>
                            </w:p>
                            <w:p w14:paraId="77F29F4C"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Positive Supports in the Classroom Reinforcement of Appropriate Behaviors</w:t>
                              </w:r>
                            </w:p>
                            <w:p w14:paraId="31D61E32"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Social-Emotional Support</w:t>
                              </w:r>
                            </w:p>
                            <w:p w14:paraId="7E513A1A"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Use of Student Problem-Solving Activities</w:t>
                              </w:r>
                            </w:p>
                            <w:p w14:paraId="0D2F04C3"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Verbal Warning</w:t>
                              </w:r>
                            </w:p>
                            <w:p w14:paraId="5FD6767E"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Teacher-Student Conference</w:t>
                              </w:r>
                            </w:p>
                            <w:p w14:paraId="418CAED1"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Parent-Teacher Conference</w:t>
                              </w:r>
                            </w:p>
                            <w:p w14:paraId="4D1B691B" w14:textId="77777777" w:rsidR="008353B0" w:rsidRPr="00682712" w:rsidRDefault="008353B0" w:rsidP="007D7DF7">
                              <w:pPr>
                                <w:jc w:val="center"/>
                                <w:rPr>
                                  <w:b/>
                                  <w:sz w:val="18"/>
                                  <w:szCs w:val="18"/>
                                </w:rPr>
                              </w:pPr>
                              <w:r w:rsidRPr="00682712">
                                <w:rPr>
                                  <w:rFonts w:ascii="Calibri" w:hAnsi="Calibri" w:cs="Calibri"/>
                                  <w:b/>
                                  <w:color w:val="000000"/>
                                  <w:sz w:val="18"/>
                                  <w:szCs w:val="18"/>
                                </w:rPr>
                                <w:t>LEA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B5231" id="Group 13" o:spid="_x0000_s1026" style="position:absolute;left:0;text-align:left;margin-left:60.7pt;margin-top:5.7pt;width:450.9pt;height:410.8pt;z-index:251667456;mso-position-horizontal-relative:margin;mso-width-relative:margin;mso-height-relative:margin" coordsize="67945,9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">
                <v:group id="Group 12" o:spid="_x0000_s1027" style="position:absolute;width:60960;height:93472" coordsize="60960,9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width:60960;height:9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" fillcolor="#5b9bd5 [3204]" strokecolor="#0070c0" strokeweight="2.25pt"/>
                  <v:line id="Straight Connector 3" o:spid="_x0000_s1029" style="position:absolute;flip:y;visibility:visible;mso-wrap-style:square" from="20955,29464" to="403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" strokecolor="#0070c0" strokeweight="2.25pt">
                    <v:stroke joinstyle="miter"/>
                  </v:line>
                  <v:line id="Straight Connector 4" o:spid="_x0000_s1030" style="position:absolute;visibility:visible;mso-wrap-style:square" from="12573,55626" to="48768,5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" strokecolor="#0070c0" strokeweight="2.25pt">
                    <v:stroke joinstyle="miter"/>
                  </v:line>
                </v:group>
                <v:roundrect id="Rounded Rectangle 9" o:spid="_x0000_s1031" style="position:absolute;left:30835;top:1523;width:37110;height:25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" filled="f" strokecolor="#1f4d78 [1604]" strokeweight="1pt">
                  <v:stroke joinstyle="miter"/>
                  <v:textbox>
                    <w:txbxContent>
                      <w:p w14:paraId="2AF1BC18" w14:textId="77777777" w:rsidR="008353B0" w:rsidRPr="00682712" w:rsidRDefault="008353B0" w:rsidP="00131DAB">
                        <w:pPr>
                          <w:autoSpaceDE w:val="0"/>
                          <w:autoSpaceDN w:val="0"/>
                          <w:adjustRightInd w:val="0"/>
                          <w:spacing w:after="0" w:line="240" w:lineRule="auto"/>
                          <w:jc w:val="center"/>
                          <w:rPr>
                            <w:rFonts w:ascii="Calibri" w:hAnsi="Calibri" w:cs="Calibri"/>
                            <w:color w:val="000000"/>
                            <w:sz w:val="18"/>
                            <w:szCs w:val="18"/>
                          </w:rPr>
                        </w:pPr>
                        <w:r w:rsidRPr="00682712">
                          <w:rPr>
                            <w:rFonts w:ascii="Calibri" w:hAnsi="Calibri" w:cs="Calibri"/>
                            <w:b/>
                            <w:bCs/>
                            <w:color w:val="000000"/>
                            <w:sz w:val="18"/>
                            <w:szCs w:val="18"/>
                          </w:rPr>
                          <w:t>Tier 3</w:t>
                        </w:r>
                      </w:p>
                      <w:p w14:paraId="16C9AA1B"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Behavior Contract</w:t>
                        </w:r>
                      </w:p>
                      <w:p w14:paraId="518F88ED"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Positive Behavior Support Plan</w:t>
                        </w:r>
                      </w:p>
                      <w:p w14:paraId="0A84D201"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Multi-disciplinary Comprehensive Assessments, such as Functional Behavior Assessment (FBA) or Functional Analysis (FA)</w:t>
                        </w:r>
                      </w:p>
                      <w:p w14:paraId="2479250A" w14:textId="77777777" w:rsidR="008353B0" w:rsidRPr="00682712" w:rsidRDefault="008353B0" w:rsidP="00131DAB">
                        <w:pPr>
                          <w:jc w:val="center"/>
                          <w:rPr>
                            <w:b/>
                            <w:sz w:val="18"/>
                            <w:szCs w:val="18"/>
                          </w:rPr>
                        </w:pPr>
                        <w:r w:rsidRPr="00682712">
                          <w:rPr>
                            <w:rFonts w:ascii="Calibri" w:hAnsi="Calibri" w:cs="Calibri"/>
                            <w:b/>
                            <w:color w:val="000000"/>
                            <w:sz w:val="18"/>
                            <w:szCs w:val="18"/>
                          </w:rPr>
                          <w:t>Collaboration with, and linkages to, community resources and agencies</w:t>
                        </w:r>
                      </w:p>
                    </w:txbxContent>
                  </v:textbox>
                </v:roundrect>
                <v:roundrect id="Rounded Rectangle 10" o:spid="_x0000_s1032" style="position:absolute;left:29693;top:29842;width:38252;height:25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" filled="f" strokecolor="#1f4d78 [1604]" strokeweight="1pt">
                  <v:stroke joinstyle="miter"/>
                  <v:textbox>
                    <w:txbxContent>
                      <w:p w14:paraId="3D3709EF"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bCs/>
                            <w:color w:val="000000"/>
                            <w:sz w:val="20"/>
                            <w:szCs w:val="20"/>
                          </w:rPr>
                          <w:t>Tier 2</w:t>
                        </w:r>
                      </w:p>
                      <w:p w14:paraId="0384EA0C"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Referral to School Social Worker</w:t>
                        </w:r>
                      </w:p>
                      <w:p w14:paraId="1D138822"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Social Skills Groups</w:t>
                        </w:r>
                      </w:p>
                      <w:p w14:paraId="115A358E"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 xml:space="preserve">Referral to Behavior Interventionist </w:t>
                        </w:r>
                      </w:p>
                      <w:p w14:paraId="4CC53AB6"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In School Intervention</w:t>
                        </w:r>
                      </w:p>
                      <w:p w14:paraId="456A45D0"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Mentoring</w:t>
                        </w:r>
                      </w:p>
                      <w:p w14:paraId="19051368" w14:textId="77777777" w:rsidR="008353B0" w:rsidRPr="00682712" w:rsidRDefault="008353B0" w:rsidP="00131DAB">
                        <w:pPr>
                          <w:autoSpaceDE w:val="0"/>
                          <w:autoSpaceDN w:val="0"/>
                          <w:adjustRightInd w:val="0"/>
                          <w:spacing w:after="0" w:line="240" w:lineRule="auto"/>
                          <w:jc w:val="center"/>
                          <w:rPr>
                            <w:rFonts w:ascii="Calibri" w:hAnsi="Calibri" w:cs="Calibri"/>
                            <w:b/>
                            <w:color w:val="000000"/>
                            <w:sz w:val="20"/>
                            <w:szCs w:val="20"/>
                          </w:rPr>
                        </w:pPr>
                        <w:r w:rsidRPr="00682712">
                          <w:rPr>
                            <w:rFonts w:ascii="Calibri" w:hAnsi="Calibri" w:cs="Calibri"/>
                            <w:b/>
                            <w:color w:val="000000"/>
                            <w:sz w:val="20"/>
                            <w:szCs w:val="20"/>
                          </w:rPr>
                          <w:t>Parent Involvement</w:t>
                        </w:r>
                      </w:p>
                      <w:p w14:paraId="72C64443" w14:textId="77777777" w:rsidR="008353B0" w:rsidRPr="00682712" w:rsidRDefault="008353B0" w:rsidP="00131DAB">
                        <w:pPr>
                          <w:jc w:val="center"/>
                          <w:rPr>
                            <w:b/>
                            <w:sz w:val="20"/>
                            <w:szCs w:val="20"/>
                          </w:rPr>
                        </w:pPr>
                        <w:r w:rsidRPr="00682712">
                          <w:rPr>
                            <w:rFonts w:ascii="Calibri" w:hAnsi="Calibri" w:cs="Calibri"/>
                            <w:b/>
                            <w:color w:val="000000"/>
                            <w:sz w:val="20"/>
                            <w:szCs w:val="20"/>
                          </w:rPr>
                          <w:t xml:space="preserve">Positive Behavior Support Plan/Behavior Contract </w:t>
                        </w:r>
                      </w:p>
                    </w:txbxContent>
                  </v:textbox>
                </v:roundrect>
                <v:roundrect id="Rounded Rectangle 11" o:spid="_x0000_s1033" style="position:absolute;left:29122;top:56122;width:38823;height:42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" filled="f" strokecolor="#1f4d78 [1604]" strokeweight="1pt">
                  <v:stroke joinstyle="miter"/>
                  <v:textbox>
                    <w:txbxContent>
                      <w:p w14:paraId="13BF9B94" w14:textId="77777777" w:rsidR="008353B0" w:rsidRPr="005F1287" w:rsidRDefault="008353B0" w:rsidP="007D7DF7">
                        <w:pPr>
                          <w:autoSpaceDE w:val="0"/>
                          <w:autoSpaceDN w:val="0"/>
                          <w:adjustRightInd w:val="0"/>
                          <w:spacing w:after="0" w:line="240" w:lineRule="auto"/>
                          <w:jc w:val="center"/>
                          <w:rPr>
                            <w:rFonts w:ascii="Calibri" w:hAnsi="Calibri" w:cs="Calibri"/>
                            <w:b/>
                            <w:color w:val="000000"/>
                            <w:sz w:val="36"/>
                            <w:szCs w:val="28"/>
                          </w:rPr>
                        </w:pPr>
                        <w:r w:rsidRPr="005F1287">
                          <w:rPr>
                            <w:rFonts w:ascii="Calibri" w:hAnsi="Calibri" w:cs="Calibri"/>
                            <w:b/>
                            <w:bCs/>
                            <w:color w:val="000000"/>
                            <w:sz w:val="36"/>
                            <w:szCs w:val="28"/>
                          </w:rPr>
                          <w:t>Tier 1</w:t>
                        </w:r>
                      </w:p>
                      <w:p w14:paraId="38C042E6"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Universal -For All Students</w:t>
                        </w:r>
                      </w:p>
                      <w:p w14:paraId="42D34BFE"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School Wide Positive Behavior Support</w:t>
                        </w:r>
                      </w:p>
                      <w:p w14:paraId="3F173254"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Classroom Rules</w:t>
                        </w:r>
                      </w:p>
                      <w:p w14:paraId="77F29F4C"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Positive Supports in the Classroom Reinforcement of Appropriate Behaviors</w:t>
                        </w:r>
                      </w:p>
                      <w:p w14:paraId="31D61E32"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Social-Emotional Support</w:t>
                        </w:r>
                      </w:p>
                      <w:p w14:paraId="7E513A1A"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Use of Student Problem-Solving Activities</w:t>
                        </w:r>
                      </w:p>
                      <w:p w14:paraId="0D2F04C3"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Verbal Warning</w:t>
                        </w:r>
                      </w:p>
                      <w:p w14:paraId="5FD6767E"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Teacher-Student Conference</w:t>
                        </w:r>
                      </w:p>
                      <w:p w14:paraId="418CAED1" w14:textId="77777777" w:rsidR="008353B0" w:rsidRPr="00682712" w:rsidRDefault="008353B0" w:rsidP="007D7DF7">
                        <w:pPr>
                          <w:autoSpaceDE w:val="0"/>
                          <w:autoSpaceDN w:val="0"/>
                          <w:adjustRightInd w:val="0"/>
                          <w:spacing w:after="0" w:line="240" w:lineRule="auto"/>
                          <w:jc w:val="center"/>
                          <w:rPr>
                            <w:rFonts w:ascii="Calibri" w:hAnsi="Calibri" w:cs="Calibri"/>
                            <w:b/>
                            <w:color w:val="000000"/>
                            <w:sz w:val="18"/>
                            <w:szCs w:val="18"/>
                          </w:rPr>
                        </w:pPr>
                        <w:r w:rsidRPr="00682712">
                          <w:rPr>
                            <w:rFonts w:ascii="Calibri" w:hAnsi="Calibri" w:cs="Calibri"/>
                            <w:b/>
                            <w:color w:val="000000"/>
                            <w:sz w:val="18"/>
                            <w:szCs w:val="18"/>
                          </w:rPr>
                          <w:t>Parent-Teacher Conference</w:t>
                        </w:r>
                      </w:p>
                      <w:p w14:paraId="4D1B691B" w14:textId="77777777" w:rsidR="008353B0" w:rsidRPr="00682712" w:rsidRDefault="008353B0" w:rsidP="007D7DF7">
                        <w:pPr>
                          <w:jc w:val="center"/>
                          <w:rPr>
                            <w:b/>
                            <w:sz w:val="18"/>
                            <w:szCs w:val="18"/>
                          </w:rPr>
                        </w:pPr>
                        <w:r w:rsidRPr="00682712">
                          <w:rPr>
                            <w:rFonts w:ascii="Calibri" w:hAnsi="Calibri" w:cs="Calibri"/>
                            <w:b/>
                            <w:color w:val="000000"/>
                            <w:sz w:val="18"/>
                            <w:szCs w:val="18"/>
                          </w:rPr>
                          <w:t>LEA Conference</w:t>
                        </w:r>
                      </w:p>
                    </w:txbxContent>
                  </v:textbox>
                </v:roundrect>
                <w10:wrap anchorx="margin"/>
              </v:group>
            </w:pict>
          </mc:Fallback>
        </mc:AlternateContent>
      </w:r>
    </w:p>
    <w:p w14:paraId="15E62C46" w14:textId="77777777" w:rsidR="00131DAB" w:rsidRDefault="00131DAB" w:rsidP="00131DAB">
      <w:pPr>
        <w:spacing w:after="0"/>
      </w:pPr>
    </w:p>
    <w:p w14:paraId="3A3D26E9" w14:textId="77777777" w:rsidR="00131DAB" w:rsidRDefault="00131DAB" w:rsidP="00131DAB">
      <w:pPr>
        <w:spacing w:after="0"/>
      </w:pPr>
    </w:p>
    <w:p w14:paraId="570A9C4C" w14:textId="77777777" w:rsidR="00131DAB" w:rsidRDefault="00131DAB" w:rsidP="00131DAB">
      <w:pPr>
        <w:spacing w:after="0"/>
      </w:pPr>
    </w:p>
    <w:p w14:paraId="4D1AFFC7" w14:textId="77777777" w:rsidR="00131DAB" w:rsidRDefault="00131DAB" w:rsidP="00131DAB">
      <w:pPr>
        <w:spacing w:after="0"/>
      </w:pPr>
    </w:p>
    <w:p w14:paraId="1FD34BEA" w14:textId="77777777" w:rsidR="00131DAB" w:rsidRDefault="00131DAB" w:rsidP="00131DAB">
      <w:pPr>
        <w:spacing w:after="0"/>
      </w:pPr>
    </w:p>
    <w:p w14:paraId="08140297" w14:textId="77777777" w:rsidR="00131DAB" w:rsidRDefault="00131DAB" w:rsidP="00131DAB">
      <w:pPr>
        <w:spacing w:after="0"/>
      </w:pPr>
    </w:p>
    <w:p w14:paraId="02B3FF46" w14:textId="77777777" w:rsidR="00131DAB" w:rsidRDefault="00131DAB" w:rsidP="00131DAB">
      <w:pPr>
        <w:spacing w:after="0"/>
      </w:pPr>
    </w:p>
    <w:p w14:paraId="4E54DE8B" w14:textId="77777777" w:rsidR="007D7DF7" w:rsidRDefault="007D7DF7"/>
    <w:p w14:paraId="28EA6A98" w14:textId="77777777" w:rsidR="005F1287" w:rsidRDefault="005F1287"/>
    <w:p w14:paraId="44080982" w14:textId="77777777" w:rsidR="005F1287" w:rsidRDefault="005F1287"/>
    <w:p w14:paraId="0361943A" w14:textId="77777777" w:rsidR="005F1287" w:rsidRDefault="005F1287"/>
    <w:p w14:paraId="518019EF" w14:textId="77777777" w:rsidR="005F1287" w:rsidRDefault="005F1287"/>
    <w:p w14:paraId="3A6FCDC0" w14:textId="77777777" w:rsidR="005F1287" w:rsidRDefault="005F1287"/>
    <w:p w14:paraId="6E35161D" w14:textId="77777777" w:rsidR="005F1287" w:rsidRDefault="005F1287"/>
    <w:p w14:paraId="059E4ECD" w14:textId="77777777" w:rsidR="005F1287" w:rsidRDefault="005F1287"/>
    <w:p w14:paraId="2541B01E" w14:textId="77777777" w:rsidR="005F1287" w:rsidRDefault="005F1287"/>
    <w:p w14:paraId="640E37BA" w14:textId="77777777" w:rsidR="005F1287" w:rsidRDefault="005F1287"/>
    <w:p w14:paraId="107CC9B1" w14:textId="77777777" w:rsidR="005F1287" w:rsidRDefault="005F1287"/>
    <w:p w14:paraId="1E524D17" w14:textId="77777777" w:rsidR="005F1287" w:rsidRDefault="005F1287"/>
    <w:p w14:paraId="56643143" w14:textId="77777777" w:rsidR="007D7DF7" w:rsidRPr="007D7DF7" w:rsidRDefault="007D7DF7" w:rsidP="007D7DF7">
      <w:pPr>
        <w:pBdr>
          <w:bottom w:val="single" w:sz="12" w:space="1" w:color="auto"/>
        </w:pBdr>
        <w:autoSpaceDE w:val="0"/>
        <w:autoSpaceDN w:val="0"/>
        <w:adjustRightInd w:val="0"/>
        <w:spacing w:after="0" w:line="240" w:lineRule="auto"/>
        <w:rPr>
          <w:rFonts w:cstheme="minorHAnsi"/>
          <w:b/>
          <w:bCs/>
          <w:iCs/>
          <w:color w:val="000000"/>
          <w:sz w:val="24"/>
          <w:szCs w:val="24"/>
        </w:rPr>
      </w:pPr>
      <w:r w:rsidRPr="007D7DF7">
        <w:rPr>
          <w:rFonts w:cstheme="minorHAnsi"/>
          <w:b/>
          <w:bCs/>
          <w:iCs/>
          <w:color w:val="000000"/>
          <w:sz w:val="24"/>
          <w:szCs w:val="24"/>
        </w:rPr>
        <w:lastRenderedPageBreak/>
        <w:t xml:space="preserve">The Code of Student Conduct </w:t>
      </w:r>
    </w:p>
    <w:p w14:paraId="5CC2C33C" w14:textId="77777777" w:rsidR="0025374F" w:rsidRPr="007D7DF7" w:rsidRDefault="007D7DF7" w:rsidP="007D7DF7">
      <w:pPr>
        <w:spacing w:after="0"/>
        <w:rPr>
          <w:rFonts w:cstheme="minorHAnsi"/>
          <w:b/>
          <w:bCs/>
          <w:szCs w:val="24"/>
        </w:rPr>
      </w:pPr>
      <w:r w:rsidRPr="007D7DF7">
        <w:rPr>
          <w:rFonts w:cstheme="minorHAnsi"/>
          <w:b/>
          <w:bCs/>
          <w:szCs w:val="24"/>
        </w:rPr>
        <w:t xml:space="preserve">Levels of Interventions </w:t>
      </w:r>
    </w:p>
    <w:p w14:paraId="36C8C437" w14:textId="77777777" w:rsidR="007D7DF7" w:rsidRPr="007D7DF7" w:rsidRDefault="007D7DF7" w:rsidP="007D7DF7">
      <w:pPr>
        <w:autoSpaceDE w:val="0"/>
        <w:autoSpaceDN w:val="0"/>
        <w:adjustRightInd w:val="0"/>
        <w:spacing w:after="0" w:line="240" w:lineRule="auto"/>
        <w:rPr>
          <w:rFonts w:cstheme="minorHAnsi"/>
          <w:szCs w:val="24"/>
        </w:rPr>
      </w:pPr>
      <w:r w:rsidRPr="007D7DF7">
        <w:rPr>
          <w:rFonts w:cstheme="minorHAnsi"/>
          <w:b/>
          <w:bCs/>
          <w:szCs w:val="24"/>
        </w:rPr>
        <w:t xml:space="preserve">The Code of Student Conduct shall </w:t>
      </w:r>
      <w:proofErr w:type="gramStart"/>
      <w:r w:rsidRPr="007D7DF7">
        <w:rPr>
          <w:rFonts w:cstheme="minorHAnsi"/>
          <w:b/>
          <w:bCs/>
          <w:szCs w:val="24"/>
        </w:rPr>
        <w:t>apply to all students at all times</w:t>
      </w:r>
      <w:proofErr w:type="gramEnd"/>
      <w:r w:rsidRPr="007D7DF7">
        <w:rPr>
          <w:rFonts w:cstheme="minorHAnsi"/>
          <w:b/>
          <w:bCs/>
          <w:szCs w:val="24"/>
        </w:rPr>
        <w:t xml:space="preserve"> on all </w:t>
      </w:r>
      <w:r>
        <w:rPr>
          <w:rFonts w:cstheme="minorHAnsi"/>
          <w:b/>
          <w:bCs/>
          <w:szCs w:val="24"/>
        </w:rPr>
        <w:t xml:space="preserve">Center Point Day Treatment Program </w:t>
      </w:r>
      <w:r w:rsidR="00C90E09">
        <w:rPr>
          <w:rFonts w:cstheme="minorHAnsi"/>
          <w:b/>
          <w:bCs/>
          <w:szCs w:val="24"/>
        </w:rPr>
        <w:t>properties</w:t>
      </w:r>
      <w:r w:rsidRPr="007D7DF7">
        <w:rPr>
          <w:rFonts w:cstheme="minorHAnsi"/>
          <w:b/>
          <w:bCs/>
          <w:szCs w:val="24"/>
        </w:rPr>
        <w:t xml:space="preserve">, including: </w:t>
      </w:r>
    </w:p>
    <w:p w14:paraId="4F1C4FA4" w14:textId="77777777" w:rsidR="007D7DF7" w:rsidRPr="007D7DF7" w:rsidRDefault="007D7DF7" w:rsidP="001B57D9">
      <w:pPr>
        <w:pStyle w:val="ListParagraph"/>
        <w:numPr>
          <w:ilvl w:val="3"/>
          <w:numId w:val="21"/>
        </w:numPr>
        <w:autoSpaceDE w:val="0"/>
        <w:autoSpaceDN w:val="0"/>
        <w:adjustRightInd w:val="0"/>
        <w:spacing w:after="0" w:line="240" w:lineRule="auto"/>
        <w:rPr>
          <w:rFonts w:cstheme="minorHAnsi"/>
          <w:szCs w:val="24"/>
        </w:rPr>
      </w:pPr>
      <w:r w:rsidRPr="007D7DF7">
        <w:rPr>
          <w:rFonts w:cstheme="minorHAnsi"/>
          <w:szCs w:val="24"/>
        </w:rPr>
        <w:t xml:space="preserve">in </w:t>
      </w:r>
      <w:r>
        <w:rPr>
          <w:rFonts w:cstheme="minorHAnsi"/>
          <w:szCs w:val="24"/>
        </w:rPr>
        <w:t xml:space="preserve">program </w:t>
      </w:r>
      <w:r w:rsidRPr="007D7DF7">
        <w:rPr>
          <w:rFonts w:cstheme="minorHAnsi"/>
          <w:szCs w:val="24"/>
        </w:rPr>
        <w:t xml:space="preserve">buildings </w:t>
      </w:r>
    </w:p>
    <w:p w14:paraId="0C28225E" w14:textId="77777777" w:rsidR="007D7DF7" w:rsidRPr="007D7DF7" w:rsidRDefault="007D7DF7" w:rsidP="001B57D9">
      <w:pPr>
        <w:pStyle w:val="ListParagraph"/>
        <w:numPr>
          <w:ilvl w:val="3"/>
          <w:numId w:val="21"/>
        </w:numPr>
        <w:autoSpaceDE w:val="0"/>
        <w:autoSpaceDN w:val="0"/>
        <w:adjustRightInd w:val="0"/>
        <w:spacing w:after="0" w:line="240" w:lineRule="auto"/>
        <w:rPr>
          <w:rFonts w:cstheme="minorHAnsi"/>
          <w:szCs w:val="24"/>
        </w:rPr>
      </w:pPr>
      <w:r w:rsidRPr="007D7DF7">
        <w:rPr>
          <w:rFonts w:cstheme="minorHAnsi"/>
          <w:szCs w:val="24"/>
        </w:rPr>
        <w:t xml:space="preserve">on </w:t>
      </w:r>
      <w:r>
        <w:rPr>
          <w:rFonts w:cstheme="minorHAnsi"/>
          <w:szCs w:val="24"/>
        </w:rPr>
        <w:t>program</w:t>
      </w:r>
      <w:r w:rsidRPr="007D7DF7">
        <w:rPr>
          <w:rFonts w:cstheme="minorHAnsi"/>
          <w:szCs w:val="24"/>
        </w:rPr>
        <w:t xml:space="preserve"> grounds </w:t>
      </w:r>
    </w:p>
    <w:p w14:paraId="7ABB372D" w14:textId="77777777" w:rsidR="007D7DF7" w:rsidRPr="007D7DF7" w:rsidRDefault="007D7DF7" w:rsidP="001B57D9">
      <w:pPr>
        <w:pStyle w:val="ListParagraph"/>
        <w:numPr>
          <w:ilvl w:val="3"/>
          <w:numId w:val="21"/>
        </w:numPr>
        <w:autoSpaceDE w:val="0"/>
        <w:autoSpaceDN w:val="0"/>
        <w:adjustRightInd w:val="0"/>
        <w:spacing w:after="0" w:line="240" w:lineRule="auto"/>
        <w:rPr>
          <w:rFonts w:cstheme="minorHAnsi"/>
          <w:szCs w:val="24"/>
        </w:rPr>
      </w:pPr>
      <w:r w:rsidRPr="007D7DF7">
        <w:rPr>
          <w:rFonts w:cstheme="minorHAnsi"/>
          <w:szCs w:val="24"/>
        </w:rPr>
        <w:t xml:space="preserve">in all vehicles </w:t>
      </w:r>
    </w:p>
    <w:p w14:paraId="7B40C10A" w14:textId="77777777" w:rsidR="007D7DF7" w:rsidRPr="007D7DF7" w:rsidRDefault="007D7DF7" w:rsidP="001B57D9">
      <w:pPr>
        <w:pStyle w:val="ListParagraph"/>
        <w:numPr>
          <w:ilvl w:val="3"/>
          <w:numId w:val="21"/>
        </w:numPr>
        <w:autoSpaceDE w:val="0"/>
        <w:autoSpaceDN w:val="0"/>
        <w:adjustRightInd w:val="0"/>
        <w:spacing w:after="0" w:line="240" w:lineRule="auto"/>
        <w:rPr>
          <w:rFonts w:cstheme="minorHAnsi"/>
          <w:szCs w:val="24"/>
        </w:rPr>
      </w:pPr>
      <w:r w:rsidRPr="007D7DF7">
        <w:rPr>
          <w:rFonts w:cstheme="minorHAnsi"/>
          <w:szCs w:val="24"/>
        </w:rPr>
        <w:t xml:space="preserve">at all </w:t>
      </w:r>
      <w:proofErr w:type="gramStart"/>
      <w:r>
        <w:rPr>
          <w:rFonts w:cstheme="minorHAnsi"/>
          <w:szCs w:val="24"/>
        </w:rPr>
        <w:t>program</w:t>
      </w:r>
      <w:proofErr w:type="gramEnd"/>
      <w:r>
        <w:rPr>
          <w:rFonts w:cstheme="minorHAnsi"/>
          <w:szCs w:val="24"/>
        </w:rPr>
        <w:t>,</w:t>
      </w:r>
      <w:r w:rsidRPr="007D7DF7">
        <w:rPr>
          <w:rFonts w:cstheme="minorHAnsi"/>
          <w:szCs w:val="24"/>
        </w:rPr>
        <w:t xml:space="preserve"> </w:t>
      </w:r>
      <w:r>
        <w:rPr>
          <w:rFonts w:cstheme="minorHAnsi"/>
          <w:szCs w:val="24"/>
        </w:rPr>
        <w:t>program-</w:t>
      </w:r>
      <w:r w:rsidRPr="007D7DF7">
        <w:rPr>
          <w:rFonts w:cstheme="minorHAnsi"/>
          <w:szCs w:val="24"/>
        </w:rPr>
        <w:t xml:space="preserve">related, or </w:t>
      </w:r>
      <w:r w:rsidR="00C90E09">
        <w:rPr>
          <w:rFonts w:cstheme="minorHAnsi"/>
          <w:szCs w:val="24"/>
        </w:rPr>
        <w:t>program-sponsored</w:t>
      </w:r>
      <w:r w:rsidRPr="007D7DF7">
        <w:rPr>
          <w:rFonts w:cstheme="minorHAnsi"/>
          <w:szCs w:val="24"/>
        </w:rPr>
        <w:t xml:space="preserve"> activities whether such activities are held on </w:t>
      </w:r>
      <w:r>
        <w:rPr>
          <w:rFonts w:cstheme="minorHAnsi"/>
          <w:szCs w:val="24"/>
        </w:rPr>
        <w:t xml:space="preserve">program </w:t>
      </w:r>
      <w:r w:rsidRPr="007D7DF7">
        <w:rPr>
          <w:rFonts w:cstheme="minorHAnsi"/>
          <w:szCs w:val="24"/>
        </w:rPr>
        <w:t xml:space="preserve">property or at locations off </w:t>
      </w:r>
      <w:r>
        <w:rPr>
          <w:rFonts w:cstheme="minorHAnsi"/>
          <w:szCs w:val="24"/>
        </w:rPr>
        <w:t xml:space="preserve">program </w:t>
      </w:r>
      <w:r w:rsidRPr="007D7DF7">
        <w:rPr>
          <w:rFonts w:cstheme="minorHAnsi"/>
          <w:szCs w:val="24"/>
        </w:rPr>
        <w:t xml:space="preserve">property, including private business or commercial establishments </w:t>
      </w:r>
    </w:p>
    <w:p w14:paraId="7E3A9B09" w14:textId="77777777" w:rsidR="00C90E09" w:rsidRDefault="00C90E09" w:rsidP="007D7DF7">
      <w:pPr>
        <w:autoSpaceDE w:val="0"/>
        <w:autoSpaceDN w:val="0"/>
        <w:adjustRightInd w:val="0"/>
        <w:spacing w:after="0" w:line="240" w:lineRule="auto"/>
        <w:rPr>
          <w:rFonts w:cstheme="minorHAnsi"/>
          <w:b/>
          <w:bCs/>
          <w:szCs w:val="24"/>
        </w:rPr>
      </w:pPr>
    </w:p>
    <w:p w14:paraId="295A9298" w14:textId="77777777" w:rsidR="007D7DF7" w:rsidRPr="007D7DF7" w:rsidRDefault="007D7DF7" w:rsidP="007D7DF7">
      <w:pPr>
        <w:autoSpaceDE w:val="0"/>
        <w:autoSpaceDN w:val="0"/>
        <w:adjustRightInd w:val="0"/>
        <w:spacing w:after="0" w:line="240" w:lineRule="auto"/>
        <w:rPr>
          <w:rFonts w:cstheme="minorHAnsi"/>
          <w:szCs w:val="24"/>
        </w:rPr>
      </w:pPr>
      <w:r w:rsidRPr="007D7DF7">
        <w:rPr>
          <w:rFonts w:cstheme="minorHAnsi"/>
          <w:b/>
          <w:bCs/>
          <w:szCs w:val="24"/>
        </w:rPr>
        <w:t xml:space="preserve">Levels of Interventions for Violations of the Code of Student Conduct </w:t>
      </w:r>
    </w:p>
    <w:p w14:paraId="12B6A178" w14:textId="77777777" w:rsidR="007D7DF7" w:rsidRPr="007D7DF7" w:rsidRDefault="007D7DF7" w:rsidP="007D7DF7">
      <w:pPr>
        <w:autoSpaceDE w:val="0"/>
        <w:autoSpaceDN w:val="0"/>
        <w:adjustRightInd w:val="0"/>
        <w:spacing w:after="0" w:line="240" w:lineRule="auto"/>
        <w:rPr>
          <w:rFonts w:cstheme="minorHAnsi"/>
          <w:szCs w:val="24"/>
        </w:rPr>
      </w:pPr>
      <w:r w:rsidRPr="007D7DF7">
        <w:rPr>
          <w:rFonts w:cstheme="minorHAnsi"/>
          <w:szCs w:val="24"/>
        </w:rPr>
        <w:t xml:space="preserve">As with any incident of student behavior, </w:t>
      </w:r>
      <w:r>
        <w:rPr>
          <w:rFonts w:cstheme="minorHAnsi"/>
          <w:szCs w:val="24"/>
        </w:rPr>
        <w:t>program</w:t>
      </w:r>
      <w:r w:rsidRPr="007D7DF7">
        <w:rPr>
          <w:rFonts w:cstheme="minorHAnsi"/>
          <w:szCs w:val="24"/>
        </w:rPr>
        <w:t xml:space="preserve"> administrators must exercise informed judgment as to whether a student’s actions constitute a violation of the </w:t>
      </w:r>
      <w:r w:rsidR="00C90E09">
        <w:rPr>
          <w:rFonts w:cstheme="minorHAnsi"/>
          <w:szCs w:val="24"/>
        </w:rPr>
        <w:t>program’s</w:t>
      </w:r>
      <w:r>
        <w:rPr>
          <w:rFonts w:cstheme="minorHAnsi"/>
          <w:szCs w:val="24"/>
        </w:rPr>
        <w:t xml:space="preserve"> </w:t>
      </w:r>
      <w:r w:rsidRPr="007D7DF7">
        <w:rPr>
          <w:rFonts w:cstheme="minorHAnsi"/>
          <w:szCs w:val="24"/>
        </w:rPr>
        <w:t xml:space="preserve">policy and/or regulation. The levels, shown on the following page, guide administrators to use progressive interventions to change student behaviors. The administrator always has the option to use an intervention from a lower level as long as one from the prescribed level is also employed. Moreover, if a behavior is deemed a criminal offense by local authorities and such offense is not identified in this Code of Student Conduct, the consequence may be expulsion from </w:t>
      </w:r>
      <w:r>
        <w:rPr>
          <w:rFonts w:cstheme="minorHAnsi"/>
          <w:szCs w:val="24"/>
        </w:rPr>
        <w:t>Center Point Day Treatment Program</w:t>
      </w:r>
      <w:r w:rsidRPr="007D7DF7">
        <w:rPr>
          <w:rFonts w:cstheme="minorHAnsi"/>
          <w:szCs w:val="24"/>
        </w:rPr>
        <w:t xml:space="preserve">. Restitution for loss or damage may be required in addition to any other prescribed intervention. </w:t>
      </w:r>
    </w:p>
    <w:p w14:paraId="035D40AE" w14:textId="77777777" w:rsidR="007D7DF7" w:rsidRDefault="007D7DF7" w:rsidP="007D7DF7">
      <w:pPr>
        <w:pStyle w:val="ListParagraph"/>
        <w:spacing w:after="0"/>
        <w:ind w:left="630"/>
        <w:rPr>
          <w:rFonts w:cstheme="minorHAnsi"/>
          <w:szCs w:val="24"/>
        </w:rPr>
      </w:pPr>
      <w:r w:rsidRPr="007D7DF7">
        <w:rPr>
          <w:rFonts w:cstheme="minorHAnsi"/>
          <w:szCs w:val="24"/>
        </w:rPr>
        <w:t>Levels of interventions and options for progressive consequences follow. Repeated chronic or cumulative offenses may require higher</w:t>
      </w:r>
      <w:r>
        <w:rPr>
          <w:rFonts w:cstheme="minorHAnsi"/>
          <w:szCs w:val="24"/>
        </w:rPr>
        <w:t xml:space="preserve"> </w:t>
      </w:r>
      <w:r w:rsidRPr="007D7DF7">
        <w:rPr>
          <w:rFonts w:cstheme="minorHAnsi"/>
          <w:szCs w:val="24"/>
        </w:rPr>
        <w:t>levels of interventions/consequences. For serious violations, consequences may begin at a higher level.</w:t>
      </w:r>
    </w:p>
    <w:p w14:paraId="2B86FCA6" w14:textId="77777777" w:rsidR="002A6C35" w:rsidRPr="00E07C6C" w:rsidRDefault="002A6C35" w:rsidP="00E07C6C">
      <w:pPr>
        <w:rPr>
          <w:rFonts w:cstheme="minorHAnsi"/>
          <w:szCs w:val="24"/>
        </w:rPr>
      </w:pPr>
    </w:p>
    <w:p w14:paraId="749730F0" w14:textId="77777777" w:rsidR="002A6C35" w:rsidRDefault="002A6C35">
      <w:pPr>
        <w:rPr>
          <w:rFonts w:cstheme="minorHAnsi"/>
          <w:szCs w:val="24"/>
        </w:rPr>
      </w:pPr>
      <w:r>
        <w:rPr>
          <w:rFonts w:cstheme="minorHAnsi"/>
          <w:szCs w:val="24"/>
        </w:rPr>
        <w:br w:type="page"/>
      </w:r>
    </w:p>
    <w:tbl>
      <w:tblPr>
        <w:tblStyle w:val="TableGrid"/>
        <w:tblW w:w="11064" w:type="dxa"/>
        <w:tblInd w:w="-5" w:type="dxa"/>
        <w:tblLook w:val="04A0" w:firstRow="1" w:lastRow="0" w:firstColumn="1" w:lastColumn="0" w:noHBand="0" w:noVBand="1"/>
      </w:tblPr>
      <w:tblGrid>
        <w:gridCol w:w="4138"/>
        <w:gridCol w:w="6926"/>
      </w:tblGrid>
      <w:tr w:rsidR="00A8375B" w:rsidRPr="008E6F30" w14:paraId="3627E1F1" w14:textId="77777777" w:rsidTr="00B61631">
        <w:trPr>
          <w:trHeight w:val="734"/>
        </w:trPr>
        <w:tc>
          <w:tcPr>
            <w:tcW w:w="11064" w:type="dxa"/>
            <w:gridSpan w:val="2"/>
          </w:tcPr>
          <w:p w14:paraId="673D4FB6" w14:textId="77777777" w:rsidR="00A8375B" w:rsidRPr="00686CE4" w:rsidRDefault="00E07C6C" w:rsidP="00B61631">
            <w:pPr>
              <w:pStyle w:val="ListParagraph"/>
              <w:ind w:left="0"/>
              <w:jc w:val="center"/>
              <w:rPr>
                <w:rFonts w:cstheme="minorHAnsi"/>
                <w:b/>
                <w:szCs w:val="24"/>
              </w:rPr>
            </w:pPr>
            <w:r>
              <w:rPr>
                <w:rFonts w:cstheme="minorHAnsi"/>
                <w:b/>
                <w:sz w:val="36"/>
                <w:szCs w:val="24"/>
              </w:rPr>
              <w:lastRenderedPageBreak/>
              <w:t>Minor</w:t>
            </w:r>
            <w:r w:rsidR="00A8375B" w:rsidRPr="00686CE4">
              <w:rPr>
                <w:rFonts w:cstheme="minorHAnsi"/>
                <w:b/>
                <w:sz w:val="36"/>
                <w:szCs w:val="24"/>
              </w:rPr>
              <w:t xml:space="preserve"> Behavioral Offense/Violation</w:t>
            </w:r>
          </w:p>
        </w:tc>
      </w:tr>
      <w:tr w:rsidR="00A8375B" w:rsidRPr="008E6F30" w14:paraId="4E9FB0EF" w14:textId="77777777" w:rsidTr="00B61631">
        <w:trPr>
          <w:trHeight w:val="566"/>
        </w:trPr>
        <w:tc>
          <w:tcPr>
            <w:tcW w:w="4138" w:type="dxa"/>
          </w:tcPr>
          <w:p w14:paraId="3313B8D0" w14:textId="77777777" w:rsidR="00A8375B" w:rsidRPr="00686CE4" w:rsidRDefault="00A8375B" w:rsidP="00B61631">
            <w:pPr>
              <w:pStyle w:val="Default"/>
              <w:rPr>
                <w:rFonts w:asciiTheme="minorHAnsi" w:hAnsiTheme="minorHAnsi" w:cstheme="minorHAnsi"/>
                <w:bCs/>
                <w:sz w:val="22"/>
                <w:szCs w:val="16"/>
              </w:rPr>
            </w:pPr>
            <w:r w:rsidRPr="00686CE4">
              <w:rPr>
                <w:rFonts w:asciiTheme="minorHAnsi" w:hAnsiTheme="minorHAnsi" w:cstheme="minorHAnsi"/>
                <w:b/>
                <w:bCs/>
                <w:sz w:val="22"/>
                <w:szCs w:val="18"/>
              </w:rPr>
              <w:t xml:space="preserve">Attack- </w:t>
            </w:r>
            <w:r w:rsidRPr="00686CE4">
              <w:rPr>
                <w:rFonts w:asciiTheme="minorHAnsi" w:hAnsiTheme="minorHAnsi" w:cstheme="minorHAnsi"/>
                <w:bCs/>
                <w:sz w:val="22"/>
                <w:szCs w:val="16"/>
              </w:rPr>
              <w:t>Attempting to, aiding in, or setting any fire on school property. This includes unauthorized possession of a flammable liquid or materials with the intent to set fire.</w:t>
            </w:r>
          </w:p>
          <w:p w14:paraId="16A5CA5F" w14:textId="77777777" w:rsidR="00A8375B" w:rsidRPr="00686CE4" w:rsidRDefault="00A8375B" w:rsidP="00B61631">
            <w:pPr>
              <w:pStyle w:val="Default"/>
              <w:rPr>
                <w:rFonts w:asciiTheme="minorHAnsi" w:hAnsiTheme="minorHAnsi" w:cstheme="minorHAnsi"/>
                <w:sz w:val="22"/>
                <w:szCs w:val="18"/>
              </w:rPr>
            </w:pPr>
            <w:r w:rsidRPr="00686CE4">
              <w:rPr>
                <w:rFonts w:asciiTheme="minorHAnsi" w:hAnsiTheme="minorHAnsi" w:cstheme="minorHAnsi"/>
                <w:b/>
                <w:bCs/>
                <w:i/>
                <w:iCs/>
                <w:sz w:val="22"/>
                <w:szCs w:val="18"/>
              </w:rPr>
              <w:t xml:space="preserve">…on students </w:t>
            </w:r>
          </w:p>
          <w:p w14:paraId="71516AF0" w14:textId="77777777" w:rsidR="00A8375B" w:rsidRPr="00686CE4" w:rsidRDefault="00A8375B" w:rsidP="00B61631">
            <w:pPr>
              <w:pStyle w:val="Default"/>
              <w:rPr>
                <w:rFonts w:asciiTheme="minorHAnsi" w:hAnsiTheme="minorHAnsi" w:cstheme="minorHAnsi"/>
                <w:sz w:val="22"/>
                <w:szCs w:val="18"/>
              </w:rPr>
            </w:pPr>
            <w:r w:rsidRPr="00686CE4">
              <w:rPr>
                <w:rFonts w:asciiTheme="minorHAnsi" w:hAnsiTheme="minorHAnsi" w:cstheme="minorHAnsi"/>
                <w:b/>
                <w:bCs/>
                <w:i/>
                <w:iCs/>
                <w:sz w:val="22"/>
                <w:szCs w:val="18"/>
              </w:rPr>
              <w:t xml:space="preserve">…on others </w:t>
            </w:r>
          </w:p>
          <w:p w14:paraId="5B805D84" w14:textId="77777777" w:rsidR="00A8375B" w:rsidRPr="00686CE4" w:rsidRDefault="00A8375B" w:rsidP="00B61631">
            <w:pPr>
              <w:pStyle w:val="ListParagraph"/>
              <w:ind w:left="0"/>
              <w:rPr>
                <w:rFonts w:cstheme="minorHAnsi"/>
                <w:szCs w:val="18"/>
              </w:rPr>
            </w:pPr>
            <w:r w:rsidRPr="00686CE4">
              <w:rPr>
                <w:rFonts w:cstheme="minorHAnsi"/>
                <w:b/>
                <w:bCs/>
                <w:i/>
                <w:iCs/>
                <w:szCs w:val="18"/>
              </w:rPr>
              <w:t>…on staff</w:t>
            </w:r>
          </w:p>
        </w:tc>
        <w:tc>
          <w:tcPr>
            <w:tcW w:w="6926" w:type="dxa"/>
          </w:tcPr>
          <w:p w14:paraId="6690732F" w14:textId="77777777" w:rsidR="00A8375B" w:rsidRPr="00686CE4" w:rsidRDefault="00A8375B" w:rsidP="00B61631">
            <w:pPr>
              <w:pStyle w:val="Default"/>
              <w:rPr>
                <w:rFonts w:asciiTheme="minorHAnsi" w:hAnsiTheme="minorHAnsi" w:cstheme="minorHAnsi"/>
                <w:sz w:val="22"/>
                <w:szCs w:val="18"/>
              </w:rPr>
            </w:pPr>
            <w:r w:rsidRPr="00686CE4">
              <w:rPr>
                <w:rFonts w:asciiTheme="minorHAnsi" w:hAnsiTheme="minorHAnsi" w:cstheme="minorHAnsi"/>
                <w:sz w:val="22"/>
                <w:szCs w:val="18"/>
              </w:rPr>
              <w:t>Category 5 (Transient Threat)- no sustained intent to harm and a substantive threat means the intent is present (or not clear) and therefore requires protective action</w:t>
            </w:r>
          </w:p>
        </w:tc>
      </w:tr>
      <w:tr w:rsidR="00A8375B" w:rsidRPr="008E6F30" w14:paraId="25220047" w14:textId="77777777" w:rsidTr="00B61631">
        <w:trPr>
          <w:trHeight w:val="566"/>
        </w:trPr>
        <w:tc>
          <w:tcPr>
            <w:tcW w:w="11064" w:type="dxa"/>
            <w:gridSpan w:val="2"/>
          </w:tcPr>
          <w:p w14:paraId="5F539903" w14:textId="77777777" w:rsidR="00A8375B" w:rsidRPr="00686CE4" w:rsidRDefault="00A8375B" w:rsidP="00B61631">
            <w:pPr>
              <w:pStyle w:val="ListParagraph"/>
              <w:ind w:left="0"/>
              <w:rPr>
                <w:rFonts w:cstheme="minorHAnsi"/>
                <w:szCs w:val="18"/>
              </w:rPr>
            </w:pPr>
            <w:r w:rsidRPr="00686CE4">
              <w:rPr>
                <w:rFonts w:cstheme="minorHAnsi"/>
                <w:b/>
                <w:szCs w:val="18"/>
              </w:rPr>
              <w:t>Class skipping</w:t>
            </w:r>
            <w:r w:rsidRPr="00686CE4">
              <w:rPr>
                <w:rFonts w:cstheme="minorHAnsi"/>
                <w:szCs w:val="18"/>
              </w:rPr>
              <w:t xml:space="preserve"> –</w:t>
            </w:r>
            <w:r w:rsidRPr="00686CE4">
              <w:t xml:space="preserve"> </w:t>
            </w:r>
            <w:r w:rsidRPr="00686CE4">
              <w:rPr>
                <w:rFonts w:cstheme="minorHAnsi"/>
                <w:szCs w:val="18"/>
              </w:rPr>
              <w:t>any unauthorized absence from school or class.</w:t>
            </w:r>
          </w:p>
        </w:tc>
      </w:tr>
      <w:tr w:rsidR="00A8375B" w:rsidRPr="008E6F30" w14:paraId="1F3D775F" w14:textId="77777777" w:rsidTr="00B61631">
        <w:trPr>
          <w:trHeight w:val="566"/>
        </w:trPr>
        <w:tc>
          <w:tcPr>
            <w:tcW w:w="11064" w:type="dxa"/>
            <w:gridSpan w:val="2"/>
            <w:vAlign w:val="center"/>
          </w:tcPr>
          <w:p w14:paraId="247164C2" w14:textId="77777777" w:rsidR="00A8375B" w:rsidRPr="00686CE4" w:rsidRDefault="00A8375B" w:rsidP="00B61631">
            <w:pPr>
              <w:pStyle w:val="Default"/>
              <w:rPr>
                <w:rFonts w:asciiTheme="minorHAnsi" w:hAnsiTheme="minorHAnsi" w:cstheme="minorHAnsi"/>
                <w:bCs/>
                <w:sz w:val="22"/>
                <w:szCs w:val="16"/>
              </w:rPr>
            </w:pPr>
            <w:r w:rsidRPr="00686CE4">
              <w:rPr>
                <w:rFonts w:asciiTheme="minorHAnsi" w:hAnsiTheme="minorHAnsi" w:cstheme="minorHAnsi"/>
                <w:b/>
                <w:sz w:val="22"/>
                <w:szCs w:val="18"/>
              </w:rPr>
              <w:t>Computer Misuse-</w:t>
            </w:r>
            <w:r w:rsidRPr="00686CE4">
              <w:rPr>
                <w:rFonts w:asciiTheme="minorHAnsi" w:hAnsiTheme="minorHAnsi" w:cstheme="minorHAnsi"/>
                <w:sz w:val="22"/>
                <w:szCs w:val="18"/>
              </w:rPr>
              <w:t xml:space="preserve"> </w:t>
            </w:r>
            <w:r w:rsidRPr="00686CE4">
              <w:rPr>
                <w:rFonts w:asciiTheme="minorHAnsi" w:hAnsiTheme="minorHAnsi" w:cstheme="minorHAnsi"/>
                <w:bCs/>
                <w:sz w:val="22"/>
                <w:szCs w:val="16"/>
              </w:rPr>
              <w:t>Any unauthorized or inappropriate use of technology-related resources.</w:t>
            </w:r>
          </w:p>
          <w:p w14:paraId="2D332C76" w14:textId="77777777" w:rsidR="00A8375B" w:rsidRPr="00686CE4" w:rsidRDefault="00A8375B" w:rsidP="00B61631">
            <w:pPr>
              <w:pStyle w:val="ListParagraph"/>
              <w:ind w:left="0"/>
              <w:rPr>
                <w:rFonts w:cstheme="minorHAnsi"/>
                <w:szCs w:val="18"/>
              </w:rPr>
            </w:pPr>
          </w:p>
        </w:tc>
      </w:tr>
      <w:tr w:rsidR="00A8375B" w:rsidRPr="008E6F30" w14:paraId="142D770C" w14:textId="77777777" w:rsidTr="00B61631">
        <w:trPr>
          <w:trHeight w:val="566"/>
        </w:trPr>
        <w:tc>
          <w:tcPr>
            <w:tcW w:w="4138" w:type="dxa"/>
          </w:tcPr>
          <w:p w14:paraId="14193C73" w14:textId="77777777" w:rsidR="00A8375B" w:rsidRPr="00686CE4" w:rsidRDefault="00A8375B" w:rsidP="00B61631">
            <w:pPr>
              <w:pStyle w:val="ListParagraph"/>
              <w:ind w:left="0"/>
              <w:rPr>
                <w:rFonts w:cstheme="minorHAnsi"/>
                <w:szCs w:val="18"/>
              </w:rPr>
            </w:pPr>
            <w:r w:rsidRPr="00686CE4">
              <w:rPr>
                <w:rFonts w:cstheme="minorHAnsi"/>
                <w:b/>
                <w:szCs w:val="18"/>
              </w:rPr>
              <w:t>Destruction of Property/Vandalism</w:t>
            </w:r>
            <w:r w:rsidRPr="00686CE4">
              <w:rPr>
                <w:rFonts w:cstheme="minorHAnsi"/>
                <w:szCs w:val="18"/>
              </w:rPr>
              <w:t xml:space="preserve"> - </w:t>
            </w:r>
            <w:r w:rsidRPr="00686CE4">
              <w:rPr>
                <w:rFonts w:cstheme="minorHAnsi"/>
                <w:bCs/>
                <w:szCs w:val="16"/>
              </w:rPr>
              <w:t>Damage, destruction, or defacement of property belonging to the school or others.</w:t>
            </w:r>
          </w:p>
        </w:tc>
        <w:tc>
          <w:tcPr>
            <w:tcW w:w="6926" w:type="dxa"/>
          </w:tcPr>
          <w:p w14:paraId="2730BF73" w14:textId="77777777" w:rsidR="00A8375B" w:rsidRPr="00686CE4" w:rsidRDefault="00A8375B" w:rsidP="00B61631">
            <w:pPr>
              <w:pStyle w:val="ListParagraph"/>
              <w:ind w:left="0"/>
              <w:rPr>
                <w:rFonts w:cstheme="minorHAnsi"/>
                <w:szCs w:val="18"/>
              </w:rPr>
            </w:pPr>
            <w:r w:rsidRPr="00686CE4">
              <w:rPr>
                <w:rFonts w:cstheme="minorHAnsi"/>
                <w:szCs w:val="18"/>
              </w:rPr>
              <w:t>Low Value (Below 25$)</w:t>
            </w:r>
          </w:p>
        </w:tc>
      </w:tr>
      <w:tr w:rsidR="00A8375B" w:rsidRPr="008E6F30" w14:paraId="47B03739" w14:textId="77777777" w:rsidTr="00B61631">
        <w:trPr>
          <w:trHeight w:val="566"/>
        </w:trPr>
        <w:tc>
          <w:tcPr>
            <w:tcW w:w="11064" w:type="dxa"/>
            <w:gridSpan w:val="2"/>
          </w:tcPr>
          <w:p w14:paraId="2F3CB9CA" w14:textId="77777777" w:rsidR="00A8375B" w:rsidRPr="00686CE4" w:rsidRDefault="00A8375B" w:rsidP="00B61631">
            <w:pPr>
              <w:pStyle w:val="Default"/>
              <w:rPr>
                <w:rFonts w:asciiTheme="minorHAnsi" w:hAnsiTheme="minorHAnsi" w:cstheme="minorHAnsi"/>
                <w:bCs/>
                <w:sz w:val="22"/>
                <w:szCs w:val="16"/>
              </w:rPr>
            </w:pPr>
            <w:r w:rsidRPr="00686CE4">
              <w:rPr>
                <w:rFonts w:asciiTheme="minorHAnsi" w:hAnsiTheme="minorHAnsi" w:cstheme="minorHAnsi"/>
                <w:b/>
                <w:sz w:val="22"/>
                <w:szCs w:val="18"/>
              </w:rPr>
              <w:t>Disrespect Toward others</w:t>
            </w:r>
            <w:r w:rsidRPr="00686CE4">
              <w:rPr>
                <w:rFonts w:asciiTheme="minorHAnsi" w:hAnsiTheme="minorHAnsi" w:cstheme="minorHAnsi"/>
                <w:sz w:val="22"/>
                <w:szCs w:val="18"/>
              </w:rPr>
              <w:t xml:space="preserve">- </w:t>
            </w:r>
            <w:r w:rsidRPr="00686CE4">
              <w:rPr>
                <w:rFonts w:asciiTheme="minorHAnsi" w:hAnsiTheme="minorHAnsi" w:cstheme="minorHAnsi"/>
                <w:bCs/>
                <w:sz w:val="22"/>
                <w:szCs w:val="16"/>
              </w:rPr>
              <w:t>Inappropriate comments or physical gestures to others.</w:t>
            </w:r>
          </w:p>
        </w:tc>
      </w:tr>
      <w:tr w:rsidR="00A8375B" w:rsidRPr="008E6F30" w14:paraId="0C89AEF2" w14:textId="77777777" w:rsidTr="00B61631">
        <w:trPr>
          <w:trHeight w:val="566"/>
        </w:trPr>
        <w:tc>
          <w:tcPr>
            <w:tcW w:w="11064" w:type="dxa"/>
            <w:gridSpan w:val="2"/>
          </w:tcPr>
          <w:p w14:paraId="4E43726D" w14:textId="77777777" w:rsidR="00A8375B" w:rsidRPr="00686CE4" w:rsidRDefault="00A8375B" w:rsidP="00B61631">
            <w:pPr>
              <w:pStyle w:val="ListParagraph"/>
              <w:ind w:left="0"/>
              <w:rPr>
                <w:rFonts w:cstheme="minorHAnsi"/>
                <w:szCs w:val="18"/>
              </w:rPr>
            </w:pPr>
            <w:r w:rsidRPr="00686CE4">
              <w:rPr>
                <w:rFonts w:cstheme="minorHAnsi"/>
                <w:b/>
                <w:szCs w:val="18"/>
              </w:rPr>
              <w:t>Disruption of program/classroom</w:t>
            </w:r>
            <w:r w:rsidRPr="00686CE4">
              <w:rPr>
                <w:rFonts w:cstheme="minorHAnsi"/>
                <w:szCs w:val="18"/>
              </w:rPr>
              <w:t xml:space="preserve">- </w:t>
            </w:r>
            <w:r w:rsidRPr="00686CE4">
              <w:rPr>
                <w:rFonts w:cstheme="minorHAnsi"/>
                <w:bCs/>
                <w:szCs w:val="16"/>
              </w:rPr>
              <w:t>that interferes with instruction, learning, and a safe and orderly environment, which includes, but is not limited to, chronic talking, throwing objects, horseplay, teasing, refusal to remain in seat, rude noises, selling items on campus, etc.</w:t>
            </w:r>
          </w:p>
        </w:tc>
      </w:tr>
      <w:tr w:rsidR="00A8375B" w:rsidRPr="008E6F30" w14:paraId="0FA66C6F" w14:textId="77777777" w:rsidTr="00B61631">
        <w:trPr>
          <w:trHeight w:val="566"/>
        </w:trPr>
        <w:tc>
          <w:tcPr>
            <w:tcW w:w="11064" w:type="dxa"/>
            <w:gridSpan w:val="2"/>
          </w:tcPr>
          <w:p w14:paraId="19092A3F" w14:textId="77777777" w:rsidR="00A8375B" w:rsidRPr="00686CE4" w:rsidRDefault="00A8375B" w:rsidP="00B61631">
            <w:pPr>
              <w:pStyle w:val="Default"/>
              <w:rPr>
                <w:rFonts w:asciiTheme="minorHAnsi" w:hAnsiTheme="minorHAnsi" w:cstheme="minorHAnsi"/>
                <w:bCs/>
                <w:sz w:val="22"/>
                <w:szCs w:val="16"/>
              </w:rPr>
            </w:pPr>
            <w:r w:rsidRPr="00686CE4">
              <w:rPr>
                <w:rFonts w:asciiTheme="minorHAnsi" w:hAnsiTheme="minorHAnsi" w:cstheme="minorHAnsi"/>
                <w:b/>
                <w:sz w:val="22"/>
                <w:szCs w:val="18"/>
              </w:rPr>
              <w:t>Violation of dress code</w:t>
            </w:r>
            <w:r w:rsidRPr="00686CE4">
              <w:rPr>
                <w:rFonts w:asciiTheme="minorHAnsi" w:hAnsiTheme="minorHAnsi" w:cstheme="minorHAnsi"/>
                <w:sz w:val="22"/>
                <w:szCs w:val="18"/>
              </w:rPr>
              <w:t xml:space="preserve"> -</w:t>
            </w:r>
            <w:r w:rsidRPr="00686CE4">
              <w:rPr>
                <w:rFonts w:asciiTheme="minorHAnsi" w:hAnsiTheme="minorHAnsi" w:cstheme="minorHAnsi"/>
                <w:bCs/>
                <w:sz w:val="22"/>
                <w:szCs w:val="16"/>
              </w:rPr>
              <w:t xml:space="preserve"> Wearing items that do not meet dress code requirements. </w:t>
            </w:r>
          </w:p>
        </w:tc>
      </w:tr>
      <w:tr w:rsidR="00A8375B" w:rsidRPr="008E6F30" w14:paraId="0DB8160A" w14:textId="77777777" w:rsidTr="00B61631">
        <w:trPr>
          <w:trHeight w:val="566"/>
        </w:trPr>
        <w:tc>
          <w:tcPr>
            <w:tcW w:w="11064" w:type="dxa"/>
            <w:gridSpan w:val="2"/>
          </w:tcPr>
          <w:p w14:paraId="7E9AA4FA" w14:textId="77777777" w:rsidR="00A8375B" w:rsidRPr="00686CE4" w:rsidRDefault="00A8375B" w:rsidP="00B61631">
            <w:pPr>
              <w:pStyle w:val="Default"/>
              <w:rPr>
                <w:rFonts w:asciiTheme="minorHAnsi" w:hAnsiTheme="minorHAnsi" w:cstheme="minorHAnsi"/>
                <w:bCs/>
                <w:sz w:val="22"/>
                <w:szCs w:val="16"/>
              </w:rPr>
            </w:pPr>
            <w:r w:rsidRPr="00686CE4">
              <w:rPr>
                <w:rFonts w:asciiTheme="minorHAnsi" w:hAnsiTheme="minorHAnsi" w:cstheme="minorHAnsi"/>
                <w:b/>
                <w:sz w:val="22"/>
                <w:szCs w:val="18"/>
              </w:rPr>
              <w:t>Inappropriate Language</w:t>
            </w:r>
            <w:r w:rsidRPr="00686CE4">
              <w:rPr>
                <w:rFonts w:asciiTheme="minorHAnsi" w:hAnsiTheme="minorHAnsi" w:cstheme="minorHAnsi"/>
                <w:sz w:val="22"/>
                <w:szCs w:val="18"/>
              </w:rPr>
              <w:t xml:space="preserve"> - </w:t>
            </w:r>
            <w:r w:rsidRPr="00686CE4">
              <w:rPr>
                <w:rFonts w:asciiTheme="minorHAnsi" w:hAnsiTheme="minorHAnsi" w:cstheme="minorHAnsi"/>
                <w:bCs/>
                <w:sz w:val="22"/>
                <w:szCs w:val="16"/>
              </w:rPr>
              <w:t>Using vulgar or abusive spoken or written language, such as cursing, swearing, or threatening.</w:t>
            </w:r>
          </w:p>
        </w:tc>
      </w:tr>
      <w:tr w:rsidR="00A8375B" w:rsidRPr="008E6F30" w14:paraId="25673041" w14:textId="77777777" w:rsidTr="00B61631">
        <w:trPr>
          <w:trHeight w:val="566"/>
        </w:trPr>
        <w:tc>
          <w:tcPr>
            <w:tcW w:w="11064" w:type="dxa"/>
            <w:gridSpan w:val="2"/>
          </w:tcPr>
          <w:p w14:paraId="6A3243FD" w14:textId="77777777" w:rsidR="00A8375B" w:rsidRPr="00686CE4" w:rsidRDefault="00A8375B" w:rsidP="00B61631">
            <w:pPr>
              <w:pStyle w:val="Default"/>
              <w:rPr>
                <w:rFonts w:asciiTheme="minorHAnsi" w:hAnsiTheme="minorHAnsi" w:cstheme="minorHAnsi"/>
                <w:bCs/>
                <w:sz w:val="22"/>
                <w:szCs w:val="16"/>
              </w:rPr>
            </w:pPr>
            <w:r w:rsidRPr="00686CE4">
              <w:rPr>
                <w:rFonts w:asciiTheme="minorHAnsi" w:hAnsiTheme="minorHAnsi" w:cstheme="minorHAnsi"/>
                <w:b/>
                <w:sz w:val="22"/>
                <w:szCs w:val="18"/>
              </w:rPr>
              <w:t>Improper Physical Contact</w:t>
            </w:r>
            <w:r w:rsidRPr="00686CE4">
              <w:rPr>
                <w:rFonts w:asciiTheme="minorHAnsi" w:hAnsiTheme="minorHAnsi" w:cstheme="minorHAnsi"/>
                <w:sz w:val="22"/>
                <w:szCs w:val="18"/>
              </w:rPr>
              <w:t xml:space="preserve"> - </w:t>
            </w:r>
            <w:r w:rsidRPr="00686CE4">
              <w:rPr>
                <w:rFonts w:asciiTheme="minorHAnsi" w:hAnsiTheme="minorHAnsi" w:cstheme="minorHAnsi"/>
                <w:bCs/>
                <w:sz w:val="22"/>
                <w:szCs w:val="16"/>
              </w:rPr>
              <w:t>Forceful actions against another— unintended to do physical harm, i.e. horseplay, roughhousing.</w:t>
            </w:r>
          </w:p>
        </w:tc>
      </w:tr>
      <w:tr w:rsidR="00A8375B" w:rsidRPr="008E6F30" w14:paraId="28B9043F" w14:textId="77777777" w:rsidTr="00B61631">
        <w:trPr>
          <w:trHeight w:val="566"/>
        </w:trPr>
        <w:tc>
          <w:tcPr>
            <w:tcW w:w="11064" w:type="dxa"/>
            <w:gridSpan w:val="2"/>
          </w:tcPr>
          <w:p w14:paraId="02B3044F" w14:textId="77777777" w:rsidR="00A8375B" w:rsidRPr="00686CE4" w:rsidRDefault="00A8375B" w:rsidP="00B61631">
            <w:pPr>
              <w:pStyle w:val="Default"/>
              <w:rPr>
                <w:rFonts w:asciiTheme="minorHAnsi" w:hAnsiTheme="minorHAnsi" w:cstheme="minorHAnsi"/>
                <w:bCs/>
                <w:sz w:val="22"/>
                <w:szCs w:val="16"/>
              </w:rPr>
            </w:pPr>
            <w:r w:rsidRPr="00686CE4">
              <w:rPr>
                <w:rFonts w:asciiTheme="minorHAnsi" w:hAnsiTheme="minorHAnsi" w:cstheme="minorHAnsi"/>
                <w:b/>
                <w:sz w:val="22"/>
                <w:szCs w:val="18"/>
              </w:rPr>
              <w:t>Defiance/Insubordination</w:t>
            </w:r>
            <w:r w:rsidRPr="00686CE4">
              <w:rPr>
                <w:rFonts w:asciiTheme="minorHAnsi" w:hAnsiTheme="minorHAnsi" w:cstheme="minorHAnsi"/>
                <w:sz w:val="22"/>
                <w:szCs w:val="18"/>
              </w:rPr>
              <w:t xml:space="preserve"> - </w:t>
            </w:r>
            <w:r w:rsidRPr="00686CE4">
              <w:rPr>
                <w:rFonts w:asciiTheme="minorHAnsi" w:hAnsiTheme="minorHAnsi" w:cstheme="minorHAnsi"/>
                <w:bCs/>
                <w:sz w:val="22"/>
                <w:szCs w:val="16"/>
              </w:rPr>
              <w:t>Refusing to follow a reasonable request to a specific direction/instruction of an adult through disobedience, defiance, unruliness, which includes, but is not limited to, walking away when an adult is talking to you, talking back to an adult, refusal to work in class, refusal to report to the office, refusal to allow search.</w:t>
            </w:r>
          </w:p>
        </w:tc>
      </w:tr>
      <w:tr w:rsidR="00A8375B" w:rsidRPr="008E6F30" w14:paraId="520C3333" w14:textId="77777777" w:rsidTr="00B61631">
        <w:trPr>
          <w:trHeight w:val="1031"/>
        </w:trPr>
        <w:tc>
          <w:tcPr>
            <w:tcW w:w="4138" w:type="dxa"/>
          </w:tcPr>
          <w:p w14:paraId="5CE4AB8C" w14:textId="77777777" w:rsidR="00A8375B" w:rsidRPr="00686CE4" w:rsidRDefault="00A8375B" w:rsidP="00B61631">
            <w:pPr>
              <w:pStyle w:val="Default"/>
              <w:rPr>
                <w:rFonts w:asciiTheme="minorHAnsi" w:hAnsiTheme="minorHAnsi" w:cstheme="minorHAnsi"/>
                <w:b/>
                <w:bCs/>
                <w:sz w:val="22"/>
                <w:szCs w:val="16"/>
              </w:rPr>
            </w:pPr>
            <w:r w:rsidRPr="00686CE4">
              <w:rPr>
                <w:rFonts w:asciiTheme="minorHAnsi" w:hAnsiTheme="minorHAnsi" w:cstheme="minorHAnsi"/>
                <w:b/>
                <w:bCs/>
                <w:sz w:val="22"/>
                <w:szCs w:val="18"/>
              </w:rPr>
              <w:t xml:space="preserve">Leaving an Area </w:t>
            </w:r>
            <w:r w:rsidRPr="00686CE4">
              <w:rPr>
                <w:rFonts w:asciiTheme="minorHAnsi" w:hAnsiTheme="minorHAnsi" w:cstheme="minorHAnsi"/>
                <w:b/>
                <w:sz w:val="22"/>
                <w:szCs w:val="18"/>
              </w:rPr>
              <w:t xml:space="preserve">/ Elopement </w:t>
            </w:r>
          </w:p>
        </w:tc>
        <w:tc>
          <w:tcPr>
            <w:tcW w:w="6926" w:type="dxa"/>
          </w:tcPr>
          <w:p w14:paraId="4B95EF5A" w14:textId="77777777" w:rsidR="00A8375B" w:rsidRPr="00686CE4" w:rsidRDefault="00A8375B" w:rsidP="00B61631">
            <w:pPr>
              <w:pStyle w:val="Default"/>
              <w:rPr>
                <w:rFonts w:asciiTheme="minorHAnsi" w:hAnsiTheme="minorHAnsi" w:cstheme="minorHAnsi"/>
                <w:bCs/>
                <w:sz w:val="22"/>
                <w:szCs w:val="16"/>
              </w:rPr>
            </w:pPr>
            <w:r w:rsidRPr="00686CE4">
              <w:rPr>
                <w:rFonts w:asciiTheme="minorHAnsi" w:hAnsiTheme="minorHAnsi" w:cstheme="minorHAnsi"/>
                <w:bCs/>
                <w:sz w:val="22"/>
                <w:szCs w:val="16"/>
              </w:rPr>
              <w:t>On Campus- Leaving the classroom or other assigned area without permission from the adult in charge and</w:t>
            </w:r>
          </w:p>
        </w:tc>
      </w:tr>
      <w:tr w:rsidR="00A8375B" w:rsidRPr="008E6F30" w14:paraId="77BDAA55" w14:textId="77777777" w:rsidTr="00B61631">
        <w:trPr>
          <w:trHeight w:val="566"/>
        </w:trPr>
        <w:tc>
          <w:tcPr>
            <w:tcW w:w="11064" w:type="dxa"/>
            <w:gridSpan w:val="2"/>
          </w:tcPr>
          <w:p w14:paraId="39150DC2" w14:textId="77777777" w:rsidR="00A8375B" w:rsidRPr="00686CE4" w:rsidRDefault="00A8375B" w:rsidP="00B61631">
            <w:pPr>
              <w:pStyle w:val="Default"/>
              <w:rPr>
                <w:rFonts w:asciiTheme="minorHAnsi" w:hAnsiTheme="minorHAnsi" w:cstheme="minorHAnsi"/>
                <w:iCs/>
                <w:sz w:val="22"/>
                <w:szCs w:val="18"/>
              </w:rPr>
            </w:pPr>
            <w:r w:rsidRPr="00686CE4">
              <w:rPr>
                <w:rFonts w:asciiTheme="minorHAnsi" w:hAnsiTheme="minorHAnsi" w:cstheme="minorHAnsi"/>
                <w:b/>
                <w:iCs/>
                <w:sz w:val="22"/>
                <w:szCs w:val="18"/>
              </w:rPr>
              <w:t>Public Display of Affection-</w:t>
            </w:r>
            <w:r w:rsidRPr="00686CE4">
              <w:rPr>
                <w:rFonts w:asciiTheme="minorHAnsi" w:hAnsiTheme="minorHAnsi" w:cstheme="minorHAnsi"/>
                <w:iCs/>
                <w:sz w:val="22"/>
                <w:szCs w:val="18"/>
              </w:rPr>
              <w:t xml:space="preserve"> acts of physical intimacy in the view of others, such as, Hugging, Holding Hands, Sitting on a lap, kissing</w:t>
            </w:r>
          </w:p>
        </w:tc>
      </w:tr>
      <w:tr w:rsidR="00A8375B" w:rsidRPr="008E6F30" w14:paraId="25A4DD39" w14:textId="77777777" w:rsidTr="00B61631">
        <w:trPr>
          <w:trHeight w:val="566"/>
        </w:trPr>
        <w:tc>
          <w:tcPr>
            <w:tcW w:w="11064" w:type="dxa"/>
            <w:gridSpan w:val="2"/>
          </w:tcPr>
          <w:p w14:paraId="423C7D6F" w14:textId="77777777" w:rsidR="00A8375B" w:rsidRPr="00686CE4" w:rsidRDefault="00A8375B" w:rsidP="00B61631">
            <w:pPr>
              <w:pStyle w:val="Default"/>
              <w:rPr>
                <w:rFonts w:asciiTheme="minorHAnsi" w:hAnsiTheme="minorHAnsi" w:cstheme="minorHAnsi"/>
                <w:iCs/>
                <w:sz w:val="22"/>
                <w:szCs w:val="18"/>
              </w:rPr>
            </w:pPr>
            <w:r w:rsidRPr="00686CE4">
              <w:rPr>
                <w:rFonts w:asciiTheme="minorHAnsi" w:hAnsiTheme="minorHAnsi" w:cstheme="minorHAnsi"/>
                <w:b/>
                <w:iCs/>
                <w:sz w:val="22"/>
                <w:szCs w:val="18"/>
              </w:rPr>
              <w:t>Stealing- below 25$-</w:t>
            </w:r>
            <w:r w:rsidRPr="00686CE4">
              <w:rPr>
                <w:rFonts w:asciiTheme="minorHAnsi" w:hAnsiTheme="minorHAnsi" w:cstheme="minorHAnsi"/>
                <w:iCs/>
                <w:sz w:val="22"/>
                <w:szCs w:val="18"/>
              </w:rPr>
              <w:t xml:space="preserve"> the action or offense of taking another person's property without permission or legal right and without intending to return it</w:t>
            </w:r>
          </w:p>
        </w:tc>
      </w:tr>
      <w:tr w:rsidR="00A8375B" w:rsidRPr="008E6F30" w14:paraId="44AAA471" w14:textId="77777777" w:rsidTr="00B61631">
        <w:trPr>
          <w:trHeight w:val="566"/>
        </w:trPr>
        <w:tc>
          <w:tcPr>
            <w:tcW w:w="11064" w:type="dxa"/>
            <w:gridSpan w:val="2"/>
          </w:tcPr>
          <w:p w14:paraId="40C79BA3" w14:textId="77777777" w:rsidR="00A8375B" w:rsidRPr="00686CE4" w:rsidRDefault="00A8375B" w:rsidP="00B61631">
            <w:pPr>
              <w:pStyle w:val="Default"/>
              <w:rPr>
                <w:rFonts w:asciiTheme="minorHAnsi" w:hAnsiTheme="minorHAnsi" w:cstheme="minorHAnsi"/>
                <w:iCs/>
                <w:sz w:val="22"/>
                <w:szCs w:val="18"/>
              </w:rPr>
            </w:pPr>
            <w:r w:rsidRPr="00686CE4">
              <w:rPr>
                <w:rFonts w:asciiTheme="minorHAnsi" w:hAnsiTheme="minorHAnsi" w:cstheme="minorHAnsi"/>
                <w:b/>
                <w:iCs/>
                <w:sz w:val="22"/>
                <w:szCs w:val="18"/>
              </w:rPr>
              <w:t>Inappropriate Language</w:t>
            </w:r>
            <w:r w:rsidRPr="00686CE4">
              <w:rPr>
                <w:rFonts w:asciiTheme="minorHAnsi" w:hAnsiTheme="minorHAnsi" w:cstheme="minorHAnsi"/>
                <w:iCs/>
                <w:sz w:val="22"/>
                <w:szCs w:val="18"/>
              </w:rPr>
              <w:t>- coarse joking, using cuss words, name-calling, exclusion, etc.</w:t>
            </w:r>
          </w:p>
        </w:tc>
      </w:tr>
      <w:tr w:rsidR="00A8375B" w:rsidRPr="008E6F30" w14:paraId="1FCE1EE0" w14:textId="77777777" w:rsidTr="00B61631">
        <w:trPr>
          <w:trHeight w:val="566"/>
        </w:trPr>
        <w:tc>
          <w:tcPr>
            <w:tcW w:w="11064" w:type="dxa"/>
            <w:gridSpan w:val="2"/>
          </w:tcPr>
          <w:p w14:paraId="61734FED" w14:textId="77777777" w:rsidR="00A8375B" w:rsidRPr="00686CE4" w:rsidRDefault="00A8375B" w:rsidP="00B61631">
            <w:pPr>
              <w:pStyle w:val="Default"/>
              <w:rPr>
                <w:rFonts w:asciiTheme="minorHAnsi" w:hAnsiTheme="minorHAnsi" w:cstheme="minorHAnsi"/>
                <w:iCs/>
                <w:sz w:val="22"/>
                <w:szCs w:val="18"/>
              </w:rPr>
            </w:pPr>
            <w:r w:rsidRPr="00686CE4">
              <w:rPr>
                <w:rFonts w:asciiTheme="minorHAnsi" w:hAnsiTheme="minorHAnsi" w:cstheme="minorHAnsi"/>
                <w:b/>
                <w:iCs/>
                <w:sz w:val="22"/>
                <w:szCs w:val="18"/>
              </w:rPr>
              <w:t>Property Misuse</w:t>
            </w:r>
            <w:r w:rsidRPr="00686CE4">
              <w:rPr>
                <w:rFonts w:asciiTheme="minorHAnsi" w:hAnsiTheme="minorHAnsi" w:cstheme="minorHAnsi"/>
                <w:iCs/>
                <w:sz w:val="22"/>
                <w:szCs w:val="18"/>
              </w:rPr>
              <w:t>- using their own or other's property inappropriately (at the wrong time or for the wrong purpose).</w:t>
            </w:r>
          </w:p>
        </w:tc>
      </w:tr>
      <w:tr w:rsidR="00A8375B" w:rsidRPr="008E6F30" w14:paraId="6359F8F9" w14:textId="77777777" w:rsidTr="00B61631">
        <w:trPr>
          <w:trHeight w:val="566"/>
        </w:trPr>
        <w:tc>
          <w:tcPr>
            <w:tcW w:w="11064" w:type="dxa"/>
            <w:gridSpan w:val="2"/>
          </w:tcPr>
          <w:p w14:paraId="418340CE" w14:textId="77777777" w:rsidR="00A8375B" w:rsidRPr="00686CE4" w:rsidRDefault="00A8375B" w:rsidP="00B61631">
            <w:pPr>
              <w:pStyle w:val="Default"/>
              <w:rPr>
                <w:rFonts w:asciiTheme="minorHAnsi" w:hAnsiTheme="minorHAnsi" w:cstheme="minorHAnsi"/>
                <w:b/>
                <w:iCs/>
                <w:sz w:val="22"/>
                <w:szCs w:val="18"/>
              </w:rPr>
            </w:pPr>
            <w:r w:rsidRPr="00686CE4">
              <w:rPr>
                <w:rFonts w:asciiTheme="minorHAnsi" w:hAnsiTheme="minorHAnsi" w:cstheme="minorHAnsi"/>
                <w:b/>
                <w:iCs/>
                <w:sz w:val="22"/>
                <w:szCs w:val="18"/>
              </w:rPr>
              <w:t xml:space="preserve">Sleeping during class or activity </w:t>
            </w:r>
          </w:p>
        </w:tc>
      </w:tr>
      <w:tr w:rsidR="00A8375B" w:rsidRPr="008E6F30" w14:paraId="673D2D44" w14:textId="77777777" w:rsidTr="00B61631">
        <w:trPr>
          <w:trHeight w:val="566"/>
        </w:trPr>
        <w:tc>
          <w:tcPr>
            <w:tcW w:w="11064" w:type="dxa"/>
            <w:gridSpan w:val="2"/>
          </w:tcPr>
          <w:p w14:paraId="0DB15601" w14:textId="77777777" w:rsidR="00A8375B" w:rsidRPr="00686CE4" w:rsidRDefault="00A8375B" w:rsidP="00B61631">
            <w:pPr>
              <w:pStyle w:val="Default"/>
              <w:rPr>
                <w:rFonts w:asciiTheme="minorHAnsi" w:hAnsiTheme="minorHAnsi" w:cstheme="minorHAnsi"/>
                <w:b/>
                <w:iCs/>
                <w:sz w:val="22"/>
                <w:szCs w:val="18"/>
              </w:rPr>
            </w:pPr>
            <w:r w:rsidRPr="00686CE4">
              <w:rPr>
                <w:rFonts w:asciiTheme="minorHAnsi" w:hAnsiTheme="minorHAnsi" w:cstheme="minorHAnsi"/>
                <w:b/>
                <w:iCs/>
                <w:sz w:val="22"/>
                <w:szCs w:val="18"/>
              </w:rPr>
              <w:t xml:space="preserve">Refusal to participate during class/activity </w:t>
            </w:r>
          </w:p>
        </w:tc>
      </w:tr>
    </w:tbl>
    <w:p w14:paraId="30FE7FCB" w14:textId="77777777" w:rsidR="00A8375B" w:rsidRDefault="00A8375B" w:rsidP="00A8375B"/>
    <w:p w14:paraId="2E794C6A" w14:textId="77777777" w:rsidR="00A8375B" w:rsidRDefault="00A8375B" w:rsidP="00A8375B">
      <w:r>
        <w:br w:type="page"/>
      </w:r>
    </w:p>
    <w:tbl>
      <w:tblPr>
        <w:tblStyle w:val="TableGrid"/>
        <w:tblW w:w="10923" w:type="dxa"/>
        <w:tblInd w:w="-5" w:type="dxa"/>
        <w:tblLook w:val="04A0" w:firstRow="1" w:lastRow="0" w:firstColumn="1" w:lastColumn="0" w:noHBand="0" w:noVBand="1"/>
      </w:tblPr>
      <w:tblGrid>
        <w:gridCol w:w="4087"/>
        <w:gridCol w:w="6836"/>
      </w:tblGrid>
      <w:tr w:rsidR="00A8375B" w:rsidRPr="008E6F30" w14:paraId="73DCE1C1" w14:textId="77777777" w:rsidTr="00B61631">
        <w:trPr>
          <w:trHeight w:val="358"/>
        </w:trPr>
        <w:tc>
          <w:tcPr>
            <w:tcW w:w="10923" w:type="dxa"/>
            <w:gridSpan w:val="2"/>
          </w:tcPr>
          <w:p w14:paraId="7E7544C9" w14:textId="77777777" w:rsidR="00A8375B" w:rsidRPr="008E6F30" w:rsidRDefault="00A8375B" w:rsidP="00B61631">
            <w:pPr>
              <w:pStyle w:val="ListParagraph"/>
              <w:ind w:left="0"/>
              <w:jc w:val="center"/>
              <w:rPr>
                <w:rFonts w:cstheme="minorHAnsi"/>
                <w:b/>
                <w:sz w:val="28"/>
                <w:szCs w:val="24"/>
              </w:rPr>
            </w:pPr>
            <w:r>
              <w:rPr>
                <w:rFonts w:cstheme="minorHAnsi"/>
                <w:b/>
                <w:sz w:val="28"/>
                <w:szCs w:val="24"/>
              </w:rPr>
              <w:lastRenderedPageBreak/>
              <w:t xml:space="preserve">Major Behavioral </w:t>
            </w:r>
            <w:r w:rsidRPr="008E6F30">
              <w:rPr>
                <w:rFonts w:cstheme="minorHAnsi"/>
                <w:b/>
                <w:sz w:val="28"/>
                <w:szCs w:val="24"/>
              </w:rPr>
              <w:t>Offense/Violation</w:t>
            </w:r>
          </w:p>
        </w:tc>
      </w:tr>
      <w:tr w:rsidR="00A8375B" w:rsidRPr="008E6F30" w14:paraId="78E58808" w14:textId="77777777" w:rsidTr="00B61631">
        <w:trPr>
          <w:trHeight w:val="276"/>
        </w:trPr>
        <w:tc>
          <w:tcPr>
            <w:tcW w:w="4087" w:type="dxa"/>
            <w:vMerge w:val="restart"/>
          </w:tcPr>
          <w:p w14:paraId="7BCDAA5C"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bCs/>
                <w:sz w:val="22"/>
                <w:szCs w:val="22"/>
              </w:rPr>
              <w:t xml:space="preserve">Alcohol and other drugs - </w:t>
            </w:r>
            <w:r w:rsidRPr="00636282">
              <w:rPr>
                <w:rFonts w:asciiTheme="minorHAnsi" w:hAnsiTheme="minorHAnsi" w:cstheme="minorHAnsi"/>
                <w:bCs/>
                <w:sz w:val="22"/>
                <w:szCs w:val="22"/>
              </w:rPr>
              <w:t>Alcoholic substances; inhalants or other intoxicants; and controlled dangerous substances, including prescription drugs, over-the-counter medications, look-alikes, and substances represented as controlled substances, and drug paraphernalia.</w:t>
            </w:r>
          </w:p>
          <w:p w14:paraId="1C0D985D" w14:textId="77777777" w:rsidR="00A8375B" w:rsidRPr="00636282" w:rsidRDefault="00A8375B" w:rsidP="00B61631">
            <w:pPr>
              <w:pStyle w:val="Default"/>
              <w:rPr>
                <w:rFonts w:asciiTheme="minorHAnsi" w:hAnsiTheme="minorHAnsi" w:cstheme="minorHAnsi"/>
                <w:sz w:val="22"/>
                <w:szCs w:val="22"/>
              </w:rPr>
            </w:pPr>
          </w:p>
          <w:p w14:paraId="509AF4E3" w14:textId="77777777" w:rsidR="00A8375B" w:rsidRPr="00636282" w:rsidRDefault="00A8375B" w:rsidP="00B61631">
            <w:pPr>
              <w:pStyle w:val="Default"/>
              <w:rPr>
                <w:rFonts w:asciiTheme="minorHAnsi" w:hAnsiTheme="minorHAnsi" w:cstheme="minorHAnsi"/>
                <w:sz w:val="22"/>
                <w:szCs w:val="22"/>
              </w:rPr>
            </w:pPr>
            <w:r w:rsidRPr="00636282">
              <w:rPr>
                <w:rFonts w:asciiTheme="minorHAnsi" w:hAnsiTheme="minorHAnsi" w:cstheme="minorHAnsi"/>
                <w:sz w:val="22"/>
                <w:szCs w:val="22"/>
              </w:rPr>
              <w:t xml:space="preserve">• </w:t>
            </w:r>
            <w:r w:rsidRPr="00636282">
              <w:rPr>
                <w:rFonts w:asciiTheme="minorHAnsi" w:hAnsiTheme="minorHAnsi" w:cstheme="minorHAnsi"/>
                <w:b/>
                <w:bCs/>
                <w:i/>
                <w:iCs/>
                <w:sz w:val="22"/>
                <w:szCs w:val="22"/>
              </w:rPr>
              <w:t xml:space="preserve">1st Offense: </w:t>
            </w:r>
          </w:p>
          <w:p w14:paraId="63B17EC8" w14:textId="77777777" w:rsidR="00A8375B" w:rsidRPr="00636282" w:rsidRDefault="00A8375B" w:rsidP="00B61631">
            <w:pPr>
              <w:pStyle w:val="Default"/>
              <w:rPr>
                <w:rFonts w:asciiTheme="minorHAnsi" w:hAnsiTheme="minorHAnsi" w:cstheme="minorHAnsi"/>
                <w:sz w:val="22"/>
                <w:szCs w:val="22"/>
              </w:rPr>
            </w:pPr>
            <w:r w:rsidRPr="00636282">
              <w:rPr>
                <w:rFonts w:asciiTheme="minorHAnsi" w:hAnsiTheme="minorHAnsi" w:cstheme="minorHAnsi"/>
                <w:i/>
                <w:iCs/>
                <w:sz w:val="22"/>
                <w:szCs w:val="22"/>
              </w:rPr>
              <w:t xml:space="preserve">Suspension and CPDAC or DCDDA </w:t>
            </w:r>
          </w:p>
          <w:p w14:paraId="2B59A216" w14:textId="77777777" w:rsidR="00A8375B" w:rsidRPr="00636282" w:rsidRDefault="00A8375B" w:rsidP="00B61631">
            <w:pPr>
              <w:pStyle w:val="Default"/>
              <w:rPr>
                <w:rFonts w:asciiTheme="minorHAnsi" w:hAnsiTheme="minorHAnsi" w:cstheme="minorHAnsi"/>
                <w:sz w:val="22"/>
                <w:szCs w:val="22"/>
              </w:rPr>
            </w:pPr>
            <w:r w:rsidRPr="00636282">
              <w:rPr>
                <w:rFonts w:asciiTheme="minorHAnsi" w:hAnsiTheme="minorHAnsi" w:cstheme="minorHAnsi"/>
                <w:sz w:val="22"/>
                <w:szCs w:val="22"/>
              </w:rPr>
              <w:t xml:space="preserve">• </w:t>
            </w:r>
            <w:r w:rsidRPr="00636282">
              <w:rPr>
                <w:rFonts w:asciiTheme="minorHAnsi" w:hAnsiTheme="minorHAnsi" w:cstheme="minorHAnsi"/>
                <w:b/>
                <w:bCs/>
                <w:i/>
                <w:iCs/>
                <w:sz w:val="22"/>
                <w:szCs w:val="22"/>
              </w:rPr>
              <w:t xml:space="preserve">2nd Offense: </w:t>
            </w:r>
          </w:p>
          <w:p w14:paraId="28AC0142" w14:textId="77777777" w:rsidR="00A8375B" w:rsidRPr="00636282" w:rsidRDefault="00A8375B" w:rsidP="00B61631">
            <w:pPr>
              <w:pStyle w:val="ListParagraph"/>
              <w:ind w:left="0"/>
              <w:rPr>
                <w:rFonts w:cstheme="minorHAnsi"/>
                <w:b/>
                <w:bCs/>
              </w:rPr>
            </w:pPr>
            <w:r w:rsidRPr="00636282">
              <w:rPr>
                <w:rFonts w:cstheme="minorHAnsi"/>
                <w:i/>
                <w:iCs/>
              </w:rPr>
              <w:t xml:space="preserve">May request extended </w:t>
            </w:r>
          </w:p>
        </w:tc>
        <w:tc>
          <w:tcPr>
            <w:tcW w:w="6836" w:type="dxa"/>
          </w:tcPr>
          <w:p w14:paraId="69B8FD97" w14:textId="77777777" w:rsidR="00A8375B" w:rsidRPr="00636282" w:rsidRDefault="00A8375B" w:rsidP="00B61631">
            <w:pPr>
              <w:pStyle w:val="Default"/>
              <w:rPr>
                <w:rFonts w:asciiTheme="minorHAnsi" w:hAnsiTheme="minorHAnsi" w:cstheme="minorHAnsi"/>
                <w:sz w:val="22"/>
                <w:szCs w:val="22"/>
              </w:rPr>
            </w:pPr>
            <w:r w:rsidRPr="00636282">
              <w:rPr>
                <w:rFonts w:asciiTheme="minorHAnsi" w:hAnsiTheme="minorHAnsi" w:cstheme="minorHAnsi"/>
                <w:b/>
                <w:sz w:val="22"/>
                <w:szCs w:val="22"/>
              </w:rPr>
              <w:t>Under the Influence</w:t>
            </w:r>
            <w:r w:rsidRPr="00636282">
              <w:rPr>
                <w:rFonts w:asciiTheme="minorHAnsi" w:hAnsiTheme="minorHAnsi" w:cstheme="minorHAnsi"/>
                <w:sz w:val="22"/>
                <w:szCs w:val="22"/>
              </w:rPr>
              <w:t>- state of intoxication which is criminal during certain activities, such as public intoxication</w:t>
            </w:r>
          </w:p>
        </w:tc>
      </w:tr>
      <w:tr w:rsidR="00A8375B" w:rsidRPr="008E6F30" w14:paraId="2BD8104A" w14:textId="77777777" w:rsidTr="00B61631">
        <w:trPr>
          <w:trHeight w:val="276"/>
        </w:trPr>
        <w:tc>
          <w:tcPr>
            <w:tcW w:w="4087" w:type="dxa"/>
            <w:vMerge/>
          </w:tcPr>
          <w:p w14:paraId="18A0969E" w14:textId="77777777" w:rsidR="00A8375B" w:rsidRPr="00636282" w:rsidRDefault="00A8375B" w:rsidP="00B61631">
            <w:pPr>
              <w:pStyle w:val="ListParagraph"/>
              <w:ind w:left="0"/>
              <w:rPr>
                <w:rFonts w:cstheme="minorHAnsi"/>
              </w:rPr>
            </w:pPr>
          </w:p>
        </w:tc>
        <w:tc>
          <w:tcPr>
            <w:tcW w:w="6836" w:type="dxa"/>
          </w:tcPr>
          <w:p w14:paraId="63BEDAAD"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Possession</w:t>
            </w:r>
            <w:r w:rsidRPr="00636282">
              <w:rPr>
                <w:rFonts w:asciiTheme="minorHAnsi" w:hAnsiTheme="minorHAnsi" w:cstheme="minorHAnsi"/>
                <w:sz w:val="22"/>
                <w:szCs w:val="22"/>
              </w:rPr>
              <w:t>-</w:t>
            </w:r>
            <w:r w:rsidRPr="00636282">
              <w:rPr>
                <w:rFonts w:asciiTheme="minorHAnsi" w:hAnsiTheme="minorHAnsi" w:cstheme="minorHAnsi"/>
                <w:bCs/>
                <w:sz w:val="22"/>
                <w:szCs w:val="22"/>
              </w:rPr>
              <w:t xml:space="preserve"> The student has on his/her person, or within the student’s personal property, or has under the student’s actual or constructive control, any of the substances listed in this offense.</w:t>
            </w:r>
          </w:p>
        </w:tc>
      </w:tr>
      <w:tr w:rsidR="00A8375B" w:rsidRPr="008E6F30" w14:paraId="33A546E9" w14:textId="77777777" w:rsidTr="00B61631">
        <w:trPr>
          <w:trHeight w:val="290"/>
        </w:trPr>
        <w:tc>
          <w:tcPr>
            <w:tcW w:w="4087" w:type="dxa"/>
            <w:vMerge/>
          </w:tcPr>
          <w:p w14:paraId="1AF5C0E0" w14:textId="77777777" w:rsidR="00A8375B" w:rsidRPr="00636282" w:rsidRDefault="00A8375B" w:rsidP="00B61631">
            <w:pPr>
              <w:pStyle w:val="ListParagraph"/>
              <w:ind w:left="0"/>
              <w:rPr>
                <w:rFonts w:cstheme="minorHAnsi"/>
              </w:rPr>
            </w:pPr>
          </w:p>
        </w:tc>
        <w:tc>
          <w:tcPr>
            <w:tcW w:w="6836" w:type="dxa"/>
          </w:tcPr>
          <w:p w14:paraId="60F50A9E"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Consumption</w:t>
            </w:r>
            <w:r w:rsidRPr="00636282">
              <w:rPr>
                <w:rFonts w:asciiTheme="minorHAnsi" w:hAnsiTheme="minorHAnsi" w:cstheme="minorHAnsi"/>
                <w:sz w:val="22"/>
                <w:szCs w:val="22"/>
              </w:rPr>
              <w:t xml:space="preserve">- </w:t>
            </w:r>
            <w:r w:rsidRPr="00636282">
              <w:rPr>
                <w:rFonts w:asciiTheme="minorHAnsi" w:hAnsiTheme="minorHAnsi" w:cstheme="minorHAnsi"/>
                <w:bCs/>
                <w:sz w:val="22"/>
                <w:szCs w:val="22"/>
              </w:rPr>
              <w:t>The student has consumed, ingested, assimilated, inhaled, or injected any of the substances listed in this offense.</w:t>
            </w:r>
          </w:p>
        </w:tc>
      </w:tr>
      <w:tr w:rsidR="00A8375B" w:rsidRPr="008E6F30" w14:paraId="53F1C216" w14:textId="77777777" w:rsidTr="00B61631">
        <w:trPr>
          <w:trHeight w:val="276"/>
        </w:trPr>
        <w:tc>
          <w:tcPr>
            <w:tcW w:w="4087" w:type="dxa"/>
            <w:vMerge/>
          </w:tcPr>
          <w:p w14:paraId="669E279E" w14:textId="77777777" w:rsidR="00A8375B" w:rsidRPr="00636282" w:rsidRDefault="00A8375B" w:rsidP="00B61631">
            <w:pPr>
              <w:pStyle w:val="ListParagraph"/>
              <w:ind w:left="0"/>
              <w:rPr>
                <w:rFonts w:cstheme="minorHAnsi"/>
              </w:rPr>
            </w:pPr>
          </w:p>
        </w:tc>
        <w:tc>
          <w:tcPr>
            <w:tcW w:w="6836" w:type="dxa"/>
          </w:tcPr>
          <w:p w14:paraId="5C62C378"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Distribution</w:t>
            </w:r>
            <w:r w:rsidRPr="00636282">
              <w:rPr>
                <w:rFonts w:asciiTheme="minorHAnsi" w:hAnsiTheme="minorHAnsi" w:cstheme="minorHAnsi"/>
                <w:sz w:val="22"/>
                <w:szCs w:val="22"/>
              </w:rPr>
              <w:t xml:space="preserve"> - </w:t>
            </w:r>
            <w:r w:rsidRPr="00636282">
              <w:rPr>
                <w:rFonts w:asciiTheme="minorHAnsi" w:hAnsiTheme="minorHAnsi" w:cstheme="minorHAnsi"/>
                <w:bCs/>
                <w:sz w:val="22"/>
                <w:szCs w:val="22"/>
              </w:rPr>
              <w:t>A student has disseminated or transferred any of the substances listed in this offense with or without compensation.</w:t>
            </w:r>
          </w:p>
        </w:tc>
      </w:tr>
      <w:tr w:rsidR="00A8375B" w:rsidRPr="008E6F30" w14:paraId="0DFB9FC7" w14:textId="77777777" w:rsidTr="00B61631">
        <w:trPr>
          <w:trHeight w:val="276"/>
        </w:trPr>
        <w:tc>
          <w:tcPr>
            <w:tcW w:w="4087" w:type="dxa"/>
            <w:vMerge/>
          </w:tcPr>
          <w:p w14:paraId="7CAFAA9E" w14:textId="77777777" w:rsidR="00A8375B" w:rsidRPr="00636282" w:rsidRDefault="00A8375B" w:rsidP="00B61631">
            <w:pPr>
              <w:pStyle w:val="ListParagraph"/>
              <w:ind w:left="0"/>
              <w:rPr>
                <w:rFonts w:cstheme="minorHAnsi"/>
              </w:rPr>
            </w:pPr>
          </w:p>
        </w:tc>
        <w:tc>
          <w:tcPr>
            <w:tcW w:w="6836" w:type="dxa"/>
          </w:tcPr>
          <w:p w14:paraId="7A316D6D"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Possession with Intent to distribute -</w:t>
            </w:r>
            <w:r w:rsidRPr="00636282">
              <w:rPr>
                <w:rFonts w:asciiTheme="minorHAnsi" w:hAnsiTheme="minorHAnsi" w:cstheme="minorHAnsi"/>
                <w:sz w:val="22"/>
                <w:szCs w:val="22"/>
              </w:rPr>
              <w:t xml:space="preserve"> </w:t>
            </w:r>
            <w:r w:rsidRPr="00636282">
              <w:rPr>
                <w:rFonts w:asciiTheme="minorHAnsi" w:hAnsiTheme="minorHAnsi" w:cstheme="minorHAnsi"/>
                <w:bCs/>
                <w:sz w:val="22"/>
                <w:szCs w:val="22"/>
              </w:rPr>
              <w:t xml:space="preserve">The student has in his/her possession, as previously defined, any of the substances listed in this offense in a quantity or packaging to indicate intent to distribute or transfer to </w:t>
            </w:r>
            <w:proofErr w:type="gramStart"/>
            <w:r w:rsidRPr="00636282">
              <w:rPr>
                <w:rFonts w:asciiTheme="minorHAnsi" w:hAnsiTheme="minorHAnsi" w:cstheme="minorHAnsi"/>
                <w:bCs/>
                <w:sz w:val="22"/>
                <w:szCs w:val="22"/>
              </w:rPr>
              <w:t>another</w:t>
            </w:r>
            <w:proofErr w:type="gramEnd"/>
            <w:r w:rsidRPr="00636282">
              <w:rPr>
                <w:rFonts w:asciiTheme="minorHAnsi" w:hAnsiTheme="minorHAnsi" w:cstheme="minorHAnsi"/>
                <w:bCs/>
                <w:sz w:val="22"/>
                <w:szCs w:val="22"/>
              </w:rPr>
              <w:t xml:space="preserve"> person/ people with or without compensation.</w:t>
            </w:r>
          </w:p>
          <w:p w14:paraId="553FDC84" w14:textId="77777777" w:rsidR="00A8375B" w:rsidRPr="00636282" w:rsidRDefault="00A8375B" w:rsidP="00B61631">
            <w:pPr>
              <w:pStyle w:val="ListParagraph"/>
              <w:ind w:left="0"/>
              <w:rPr>
                <w:rFonts w:cstheme="minorHAnsi"/>
              </w:rPr>
            </w:pPr>
          </w:p>
        </w:tc>
      </w:tr>
      <w:tr w:rsidR="00A8375B" w:rsidRPr="008E6F30" w14:paraId="2B7E0605" w14:textId="77777777" w:rsidTr="00B61631">
        <w:trPr>
          <w:trHeight w:val="276"/>
        </w:trPr>
        <w:tc>
          <w:tcPr>
            <w:tcW w:w="10923" w:type="dxa"/>
            <w:gridSpan w:val="2"/>
          </w:tcPr>
          <w:p w14:paraId="092D5762"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Arson/Fire</w:t>
            </w:r>
            <w:r w:rsidRPr="00636282">
              <w:rPr>
                <w:rFonts w:asciiTheme="minorHAnsi" w:hAnsiTheme="minorHAnsi" w:cstheme="minorHAnsi"/>
                <w:sz w:val="22"/>
                <w:szCs w:val="22"/>
              </w:rPr>
              <w:t xml:space="preserve"> - </w:t>
            </w:r>
            <w:r w:rsidRPr="00636282">
              <w:rPr>
                <w:rFonts w:asciiTheme="minorHAnsi" w:hAnsiTheme="minorHAnsi" w:cstheme="minorHAnsi"/>
                <w:bCs/>
                <w:sz w:val="22"/>
                <w:szCs w:val="22"/>
              </w:rPr>
              <w:t>Attempting to, aiding in, or setting any fire on school property. This includes unauthorized possession of a flammable liquid or materials with the intent to set fire.</w:t>
            </w:r>
          </w:p>
        </w:tc>
      </w:tr>
      <w:tr w:rsidR="00A8375B" w:rsidRPr="008E6F30" w14:paraId="308CA893" w14:textId="77777777" w:rsidTr="00B61631">
        <w:trPr>
          <w:trHeight w:val="276"/>
        </w:trPr>
        <w:tc>
          <w:tcPr>
            <w:tcW w:w="4087" w:type="dxa"/>
            <w:vMerge w:val="restart"/>
          </w:tcPr>
          <w:p w14:paraId="1CB9C93B"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bCs/>
                <w:sz w:val="22"/>
                <w:szCs w:val="22"/>
              </w:rPr>
              <w:t xml:space="preserve">Attack- </w:t>
            </w:r>
            <w:r w:rsidRPr="00636282">
              <w:rPr>
                <w:rFonts w:asciiTheme="minorHAnsi" w:hAnsiTheme="minorHAnsi" w:cstheme="minorHAnsi"/>
                <w:bCs/>
                <w:sz w:val="22"/>
                <w:szCs w:val="22"/>
              </w:rPr>
              <w:t>Attempting to, aiding in, or setting any fire on school property. This includes unauthorized possession of a flammable liquid or materials with the intent to set fire.</w:t>
            </w:r>
          </w:p>
          <w:p w14:paraId="1E69A6FD" w14:textId="77777777" w:rsidR="00A8375B" w:rsidRPr="00636282" w:rsidRDefault="00A8375B" w:rsidP="00B61631">
            <w:pPr>
              <w:pStyle w:val="Default"/>
              <w:rPr>
                <w:rFonts w:asciiTheme="minorHAnsi" w:hAnsiTheme="minorHAnsi" w:cstheme="minorHAnsi"/>
                <w:sz w:val="22"/>
                <w:szCs w:val="22"/>
              </w:rPr>
            </w:pPr>
            <w:r w:rsidRPr="00636282">
              <w:rPr>
                <w:rFonts w:asciiTheme="minorHAnsi" w:hAnsiTheme="minorHAnsi" w:cstheme="minorHAnsi"/>
                <w:b/>
                <w:bCs/>
                <w:i/>
                <w:iCs/>
                <w:sz w:val="22"/>
                <w:szCs w:val="22"/>
              </w:rPr>
              <w:t xml:space="preserve">…on students </w:t>
            </w:r>
          </w:p>
          <w:p w14:paraId="5638077C" w14:textId="77777777" w:rsidR="00A8375B" w:rsidRPr="00636282" w:rsidRDefault="00A8375B" w:rsidP="00B61631">
            <w:pPr>
              <w:pStyle w:val="Default"/>
              <w:rPr>
                <w:rFonts w:asciiTheme="minorHAnsi" w:hAnsiTheme="minorHAnsi" w:cstheme="minorHAnsi"/>
                <w:sz w:val="22"/>
                <w:szCs w:val="22"/>
              </w:rPr>
            </w:pPr>
            <w:r w:rsidRPr="00636282">
              <w:rPr>
                <w:rFonts w:asciiTheme="minorHAnsi" w:hAnsiTheme="minorHAnsi" w:cstheme="minorHAnsi"/>
                <w:b/>
                <w:bCs/>
                <w:i/>
                <w:iCs/>
                <w:sz w:val="22"/>
                <w:szCs w:val="22"/>
              </w:rPr>
              <w:t xml:space="preserve">…on others </w:t>
            </w:r>
          </w:p>
          <w:p w14:paraId="3E83F624" w14:textId="77777777" w:rsidR="00A8375B" w:rsidRPr="00636282" w:rsidRDefault="00A8375B" w:rsidP="00B61631">
            <w:pPr>
              <w:pStyle w:val="ListParagraph"/>
              <w:ind w:left="0"/>
              <w:rPr>
                <w:rFonts w:cstheme="minorHAnsi"/>
              </w:rPr>
            </w:pPr>
            <w:r w:rsidRPr="00636282">
              <w:rPr>
                <w:rFonts w:cstheme="minorHAnsi"/>
                <w:b/>
                <w:bCs/>
                <w:i/>
                <w:iCs/>
              </w:rPr>
              <w:t xml:space="preserve">…on staff </w:t>
            </w:r>
          </w:p>
        </w:tc>
        <w:tc>
          <w:tcPr>
            <w:tcW w:w="6836" w:type="dxa"/>
          </w:tcPr>
          <w:p w14:paraId="6786919A"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Category 1-</w:t>
            </w:r>
            <w:r w:rsidRPr="00636282">
              <w:rPr>
                <w:rFonts w:asciiTheme="minorHAnsi" w:hAnsiTheme="minorHAnsi" w:cstheme="minorHAnsi"/>
                <w:sz w:val="22"/>
                <w:szCs w:val="22"/>
              </w:rPr>
              <w:t xml:space="preserve"> </w:t>
            </w:r>
            <w:r w:rsidRPr="00636282">
              <w:rPr>
                <w:rFonts w:asciiTheme="minorHAnsi" w:hAnsiTheme="minorHAnsi" w:cstheme="minorHAnsi"/>
                <w:bCs/>
                <w:sz w:val="22"/>
                <w:szCs w:val="22"/>
              </w:rPr>
              <w:t>A physical attack causing serious physical injury</w:t>
            </w:r>
          </w:p>
        </w:tc>
      </w:tr>
      <w:tr w:rsidR="00A8375B" w:rsidRPr="008E6F30" w14:paraId="005DEED7" w14:textId="77777777" w:rsidTr="00B61631">
        <w:trPr>
          <w:trHeight w:val="491"/>
        </w:trPr>
        <w:tc>
          <w:tcPr>
            <w:tcW w:w="4087" w:type="dxa"/>
            <w:vMerge/>
          </w:tcPr>
          <w:p w14:paraId="1F2BCAE6" w14:textId="77777777" w:rsidR="00A8375B" w:rsidRPr="00636282" w:rsidRDefault="00A8375B" w:rsidP="00B61631">
            <w:pPr>
              <w:pStyle w:val="ListParagraph"/>
              <w:ind w:left="0"/>
              <w:rPr>
                <w:rFonts w:cstheme="minorHAnsi"/>
              </w:rPr>
            </w:pPr>
          </w:p>
        </w:tc>
        <w:tc>
          <w:tcPr>
            <w:tcW w:w="6836" w:type="dxa"/>
          </w:tcPr>
          <w:p w14:paraId="6E139592"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Category 2</w:t>
            </w:r>
            <w:r w:rsidRPr="00636282">
              <w:rPr>
                <w:rFonts w:asciiTheme="minorHAnsi" w:hAnsiTheme="minorHAnsi" w:cstheme="minorHAnsi"/>
                <w:sz w:val="22"/>
                <w:szCs w:val="22"/>
              </w:rPr>
              <w:t xml:space="preserve">- </w:t>
            </w:r>
            <w:r w:rsidRPr="00636282">
              <w:rPr>
                <w:rFonts w:asciiTheme="minorHAnsi" w:hAnsiTheme="minorHAnsi" w:cstheme="minorHAnsi"/>
                <w:bCs/>
                <w:sz w:val="22"/>
                <w:szCs w:val="22"/>
              </w:rPr>
              <w:t>A physical attack causing minor physical injury</w:t>
            </w:r>
          </w:p>
        </w:tc>
      </w:tr>
      <w:tr w:rsidR="00A8375B" w:rsidRPr="008E6F30" w14:paraId="34A8A0AF" w14:textId="77777777" w:rsidTr="00B61631">
        <w:trPr>
          <w:trHeight w:val="276"/>
        </w:trPr>
        <w:tc>
          <w:tcPr>
            <w:tcW w:w="4087" w:type="dxa"/>
            <w:vMerge/>
          </w:tcPr>
          <w:p w14:paraId="2EA057B1" w14:textId="77777777" w:rsidR="00A8375B" w:rsidRPr="00636282" w:rsidRDefault="00A8375B" w:rsidP="00B61631">
            <w:pPr>
              <w:pStyle w:val="ListParagraph"/>
              <w:ind w:left="0"/>
              <w:rPr>
                <w:rFonts w:cstheme="minorHAnsi"/>
              </w:rPr>
            </w:pPr>
          </w:p>
        </w:tc>
        <w:tc>
          <w:tcPr>
            <w:tcW w:w="6836" w:type="dxa"/>
          </w:tcPr>
          <w:p w14:paraId="5850F3DF"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Category 3</w:t>
            </w:r>
            <w:r w:rsidRPr="00636282">
              <w:rPr>
                <w:rFonts w:asciiTheme="minorHAnsi" w:hAnsiTheme="minorHAnsi" w:cstheme="minorHAnsi"/>
                <w:sz w:val="22"/>
                <w:szCs w:val="22"/>
              </w:rPr>
              <w:t>-</w:t>
            </w:r>
            <w:r w:rsidRPr="00636282">
              <w:rPr>
                <w:rFonts w:asciiTheme="minorHAnsi" w:hAnsiTheme="minorHAnsi" w:cstheme="minorHAnsi"/>
                <w:bCs/>
                <w:sz w:val="22"/>
                <w:szCs w:val="22"/>
              </w:rPr>
              <w:t xml:space="preserve"> A physical attack without injury but may include other aggressive physical action against another</w:t>
            </w:r>
          </w:p>
        </w:tc>
      </w:tr>
      <w:tr w:rsidR="00A8375B" w:rsidRPr="008E6F30" w14:paraId="1C475F3B" w14:textId="77777777" w:rsidTr="00B61631">
        <w:trPr>
          <w:trHeight w:val="276"/>
        </w:trPr>
        <w:tc>
          <w:tcPr>
            <w:tcW w:w="4087" w:type="dxa"/>
            <w:vMerge/>
          </w:tcPr>
          <w:p w14:paraId="442917EA" w14:textId="77777777" w:rsidR="00A8375B" w:rsidRPr="00636282" w:rsidRDefault="00A8375B" w:rsidP="00B61631">
            <w:pPr>
              <w:pStyle w:val="ListParagraph"/>
              <w:ind w:left="0"/>
              <w:rPr>
                <w:rFonts w:cstheme="minorHAnsi"/>
              </w:rPr>
            </w:pPr>
          </w:p>
        </w:tc>
        <w:tc>
          <w:tcPr>
            <w:tcW w:w="6836" w:type="dxa"/>
          </w:tcPr>
          <w:p w14:paraId="77874AA4" w14:textId="77777777" w:rsidR="00A8375B" w:rsidRPr="00636282" w:rsidRDefault="00A8375B" w:rsidP="00B61631">
            <w:pPr>
              <w:pStyle w:val="Default"/>
              <w:rPr>
                <w:rFonts w:asciiTheme="minorHAnsi" w:hAnsiTheme="minorHAnsi" w:cstheme="minorHAnsi"/>
                <w:b/>
                <w:bCs/>
                <w:sz w:val="22"/>
                <w:szCs w:val="22"/>
              </w:rPr>
            </w:pPr>
            <w:r w:rsidRPr="00636282">
              <w:rPr>
                <w:rFonts w:asciiTheme="minorHAnsi" w:hAnsiTheme="minorHAnsi" w:cstheme="minorHAnsi"/>
                <w:b/>
                <w:sz w:val="22"/>
                <w:szCs w:val="22"/>
              </w:rPr>
              <w:t xml:space="preserve">Category 4 (Substantive Threat) - </w:t>
            </w:r>
            <w:r w:rsidRPr="00636282">
              <w:rPr>
                <w:rFonts w:asciiTheme="minorHAnsi" w:hAnsiTheme="minorHAnsi" w:cstheme="minorHAnsi"/>
                <w:sz w:val="22"/>
                <w:szCs w:val="22"/>
              </w:rPr>
              <w:t>threats where there is a serious intent to harm someone</w:t>
            </w:r>
          </w:p>
        </w:tc>
      </w:tr>
      <w:tr w:rsidR="00A8375B" w:rsidRPr="008E6F30" w14:paraId="6B57ED8E" w14:textId="77777777" w:rsidTr="00B61631">
        <w:trPr>
          <w:trHeight w:val="276"/>
        </w:trPr>
        <w:tc>
          <w:tcPr>
            <w:tcW w:w="10923" w:type="dxa"/>
            <w:gridSpan w:val="2"/>
          </w:tcPr>
          <w:p w14:paraId="791D1267"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Bomb Threat</w:t>
            </w:r>
            <w:r w:rsidRPr="00636282">
              <w:rPr>
                <w:rFonts w:asciiTheme="minorHAnsi" w:hAnsiTheme="minorHAnsi" w:cstheme="minorHAnsi"/>
                <w:sz w:val="22"/>
                <w:szCs w:val="22"/>
              </w:rPr>
              <w:t xml:space="preserve">- </w:t>
            </w:r>
            <w:r w:rsidRPr="00636282">
              <w:rPr>
                <w:rFonts w:asciiTheme="minorHAnsi" w:hAnsiTheme="minorHAnsi" w:cstheme="minorHAnsi"/>
                <w:bCs/>
                <w:sz w:val="22"/>
                <w:szCs w:val="22"/>
              </w:rPr>
              <w:t>The making of threats or providing false information concerning the presence of explosive material or devices on school property without cause in writing, in person, or by phone.</w:t>
            </w:r>
          </w:p>
        </w:tc>
      </w:tr>
      <w:tr w:rsidR="00A8375B" w:rsidRPr="008E6F30" w14:paraId="258796B7" w14:textId="77777777" w:rsidTr="00B61631">
        <w:trPr>
          <w:trHeight w:val="276"/>
        </w:trPr>
        <w:tc>
          <w:tcPr>
            <w:tcW w:w="10923" w:type="dxa"/>
            <w:gridSpan w:val="2"/>
          </w:tcPr>
          <w:p w14:paraId="27414F68" w14:textId="77777777" w:rsidR="00A8375B" w:rsidRPr="00636282" w:rsidRDefault="00A8375B" w:rsidP="00B61631">
            <w:pPr>
              <w:pStyle w:val="ListParagraph"/>
              <w:ind w:left="0"/>
              <w:rPr>
                <w:rFonts w:cstheme="minorHAnsi"/>
                <w:bCs/>
              </w:rPr>
            </w:pPr>
            <w:r w:rsidRPr="00636282">
              <w:rPr>
                <w:rFonts w:cstheme="minorHAnsi"/>
                <w:b/>
              </w:rPr>
              <w:t>Bullying</w:t>
            </w:r>
            <w:r w:rsidRPr="00636282">
              <w:rPr>
                <w:rFonts w:cstheme="minorHAnsi"/>
              </w:rPr>
              <w:t xml:space="preserve"> - </w:t>
            </w:r>
            <w:r w:rsidRPr="00636282">
              <w:rPr>
                <w:rFonts w:cstheme="minorHAnsi"/>
                <w:bCs/>
              </w:rPr>
              <w:t>Repeated, conscious, willful and deliberate intent, direct or indirect, to physically or psychologically intimidate or distress someone else; physical, social, or verbal actions or intimidation toward another person with negative intent.</w:t>
            </w:r>
          </w:p>
          <w:p w14:paraId="0F901523" w14:textId="77777777" w:rsidR="00A8375B" w:rsidRPr="00636282" w:rsidRDefault="00A8375B" w:rsidP="00B61631">
            <w:pPr>
              <w:pStyle w:val="ListParagraph"/>
              <w:ind w:left="0"/>
              <w:rPr>
                <w:rFonts w:cstheme="minorHAnsi"/>
              </w:rPr>
            </w:pPr>
          </w:p>
        </w:tc>
      </w:tr>
      <w:tr w:rsidR="00A8375B" w:rsidRPr="008E6F30" w14:paraId="35371D17" w14:textId="77777777" w:rsidTr="00B61631">
        <w:trPr>
          <w:trHeight w:val="276"/>
        </w:trPr>
        <w:tc>
          <w:tcPr>
            <w:tcW w:w="4087" w:type="dxa"/>
          </w:tcPr>
          <w:p w14:paraId="5DADAA65" w14:textId="77777777" w:rsidR="00A8375B" w:rsidRPr="00636282" w:rsidRDefault="00A8375B" w:rsidP="00B61631">
            <w:pPr>
              <w:pStyle w:val="ListParagraph"/>
              <w:ind w:left="0"/>
              <w:rPr>
                <w:rFonts w:cstheme="minorHAnsi"/>
              </w:rPr>
            </w:pPr>
            <w:r w:rsidRPr="00636282">
              <w:rPr>
                <w:rFonts w:cstheme="minorHAnsi"/>
                <w:b/>
              </w:rPr>
              <w:t>Destruction of Property/Vandalism</w:t>
            </w:r>
            <w:r w:rsidRPr="00636282">
              <w:rPr>
                <w:rFonts w:cstheme="minorHAnsi"/>
              </w:rPr>
              <w:t xml:space="preserve"> - </w:t>
            </w:r>
            <w:r w:rsidRPr="00636282">
              <w:rPr>
                <w:rFonts w:cstheme="minorHAnsi"/>
                <w:bCs/>
              </w:rPr>
              <w:t>Damage, destruction, or defacement of property belonging to the school or others.</w:t>
            </w:r>
          </w:p>
        </w:tc>
        <w:tc>
          <w:tcPr>
            <w:tcW w:w="6836" w:type="dxa"/>
          </w:tcPr>
          <w:p w14:paraId="6A6EBC35" w14:textId="77777777" w:rsidR="00A8375B" w:rsidRPr="00636282" w:rsidRDefault="00A8375B" w:rsidP="00B61631">
            <w:pPr>
              <w:pStyle w:val="ListParagraph"/>
              <w:ind w:left="0"/>
              <w:rPr>
                <w:rFonts w:cstheme="minorHAnsi"/>
              </w:rPr>
            </w:pPr>
            <w:r w:rsidRPr="00636282">
              <w:rPr>
                <w:rFonts w:cstheme="minorHAnsi"/>
              </w:rPr>
              <w:t>High Value (25$ and above)</w:t>
            </w:r>
          </w:p>
        </w:tc>
      </w:tr>
      <w:tr w:rsidR="00A8375B" w:rsidRPr="008E6F30" w14:paraId="730B7DF8" w14:textId="77777777" w:rsidTr="00B61631">
        <w:trPr>
          <w:trHeight w:val="276"/>
        </w:trPr>
        <w:tc>
          <w:tcPr>
            <w:tcW w:w="10923" w:type="dxa"/>
            <w:gridSpan w:val="2"/>
          </w:tcPr>
          <w:p w14:paraId="1E63BB0C"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False Fire Alarm</w:t>
            </w:r>
            <w:r w:rsidRPr="00636282">
              <w:rPr>
                <w:rFonts w:asciiTheme="minorHAnsi" w:hAnsiTheme="minorHAnsi" w:cstheme="minorHAnsi"/>
                <w:sz w:val="22"/>
                <w:szCs w:val="22"/>
              </w:rPr>
              <w:t xml:space="preserve">- </w:t>
            </w:r>
            <w:r w:rsidRPr="00636282">
              <w:rPr>
                <w:rFonts w:asciiTheme="minorHAnsi" w:hAnsiTheme="minorHAnsi" w:cstheme="minorHAnsi"/>
                <w:bCs/>
                <w:sz w:val="22"/>
                <w:szCs w:val="22"/>
              </w:rPr>
              <w:t>Pulling a fire alarm or reporting a fire or other dangerous situation without valid cause.</w:t>
            </w:r>
          </w:p>
        </w:tc>
      </w:tr>
      <w:tr w:rsidR="00A8375B" w:rsidRPr="008E6F30" w14:paraId="36EBD619" w14:textId="77777777" w:rsidTr="00B61631">
        <w:trPr>
          <w:trHeight w:val="276"/>
        </w:trPr>
        <w:tc>
          <w:tcPr>
            <w:tcW w:w="10923" w:type="dxa"/>
            <w:gridSpan w:val="2"/>
          </w:tcPr>
          <w:p w14:paraId="1AEC7F4B"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Harassment/intimidation</w:t>
            </w:r>
            <w:r w:rsidRPr="00636282">
              <w:rPr>
                <w:rFonts w:asciiTheme="minorHAnsi" w:hAnsiTheme="minorHAnsi" w:cstheme="minorHAnsi"/>
                <w:sz w:val="22"/>
                <w:szCs w:val="22"/>
              </w:rPr>
              <w:t xml:space="preserve"> </w:t>
            </w:r>
            <w:r w:rsidRPr="00636282">
              <w:rPr>
                <w:rFonts w:asciiTheme="minorHAnsi" w:hAnsiTheme="minorHAnsi" w:cstheme="minorHAnsi"/>
                <w:bCs/>
                <w:sz w:val="22"/>
                <w:szCs w:val="22"/>
              </w:rPr>
              <w:t>Intentional conduct, including verbal, physical, or written conduct, or intentional electronic communication, that creates a hostile educational environment by substantially interfering with a student’s educational benefit opportunities, or performance, or a student’s physical or psychological well-being and is:</w:t>
            </w:r>
          </w:p>
          <w:p w14:paraId="7DDC1ECF"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Cs/>
                <w:sz w:val="22"/>
                <w:szCs w:val="22"/>
              </w:rPr>
              <w:t>• Motivated by bias based on an actual or a perceived personal characteristic, including race, national origin, marital status, sex, sexual orientation, gender identity, religion, ancestry, physical attributes, socioeconomic status, familial status, or physical or mental ability or disability; or</w:t>
            </w:r>
          </w:p>
          <w:p w14:paraId="0096DEBE"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Cs/>
                <w:sz w:val="22"/>
                <w:szCs w:val="22"/>
              </w:rPr>
              <w:t>• Threatening or seriously intimidating; and either occur on school property, a school activity or event; or on a school bus; or substantially disrupt the orderly operation of a school. This can include harassment and stalking.</w:t>
            </w:r>
          </w:p>
        </w:tc>
      </w:tr>
      <w:tr w:rsidR="00A8375B" w:rsidRPr="008E6F30" w14:paraId="44C32E0C" w14:textId="77777777" w:rsidTr="00B61631">
        <w:trPr>
          <w:trHeight w:val="503"/>
        </w:trPr>
        <w:tc>
          <w:tcPr>
            <w:tcW w:w="4087" w:type="dxa"/>
          </w:tcPr>
          <w:p w14:paraId="108143F8" w14:textId="77777777" w:rsidR="00A8375B" w:rsidRPr="00636282" w:rsidRDefault="00A8375B" w:rsidP="00B61631">
            <w:pPr>
              <w:pStyle w:val="Default"/>
              <w:rPr>
                <w:rFonts w:asciiTheme="minorHAnsi" w:hAnsiTheme="minorHAnsi" w:cstheme="minorHAnsi"/>
                <w:b/>
                <w:bCs/>
                <w:sz w:val="22"/>
                <w:szCs w:val="22"/>
              </w:rPr>
            </w:pPr>
            <w:r w:rsidRPr="00636282">
              <w:rPr>
                <w:rFonts w:asciiTheme="minorHAnsi" w:hAnsiTheme="minorHAnsi" w:cstheme="minorHAnsi"/>
                <w:b/>
                <w:bCs/>
                <w:sz w:val="22"/>
                <w:szCs w:val="22"/>
              </w:rPr>
              <w:t xml:space="preserve">Leaving an Area </w:t>
            </w:r>
            <w:r w:rsidRPr="00636282">
              <w:rPr>
                <w:rFonts w:asciiTheme="minorHAnsi" w:hAnsiTheme="minorHAnsi" w:cstheme="minorHAnsi"/>
                <w:b/>
                <w:sz w:val="22"/>
                <w:szCs w:val="22"/>
              </w:rPr>
              <w:t>/ Elopement</w:t>
            </w:r>
          </w:p>
        </w:tc>
        <w:tc>
          <w:tcPr>
            <w:tcW w:w="6836" w:type="dxa"/>
          </w:tcPr>
          <w:p w14:paraId="4A193997" w14:textId="77777777" w:rsidR="00A8375B" w:rsidRPr="00636282" w:rsidRDefault="00A8375B" w:rsidP="00B61631">
            <w:pPr>
              <w:pStyle w:val="Default"/>
              <w:rPr>
                <w:rFonts w:asciiTheme="minorHAnsi" w:hAnsiTheme="minorHAnsi" w:cstheme="minorHAnsi"/>
                <w:b/>
                <w:bCs/>
                <w:sz w:val="22"/>
                <w:szCs w:val="22"/>
              </w:rPr>
            </w:pPr>
            <w:r w:rsidRPr="00636282">
              <w:rPr>
                <w:rFonts w:asciiTheme="minorHAnsi" w:hAnsiTheme="minorHAnsi" w:cstheme="minorHAnsi"/>
                <w:b/>
                <w:bCs/>
                <w:sz w:val="22"/>
                <w:szCs w:val="22"/>
              </w:rPr>
              <w:t xml:space="preserve">Off Campus </w:t>
            </w:r>
            <w:proofErr w:type="gramStart"/>
            <w:r w:rsidRPr="00636282">
              <w:rPr>
                <w:rFonts w:asciiTheme="minorHAnsi" w:hAnsiTheme="minorHAnsi" w:cstheme="minorHAnsi"/>
                <w:bCs/>
                <w:sz w:val="22"/>
                <w:szCs w:val="22"/>
              </w:rPr>
              <w:t>leaving  school</w:t>
            </w:r>
            <w:proofErr w:type="gramEnd"/>
            <w:r w:rsidRPr="00636282">
              <w:rPr>
                <w:rFonts w:asciiTheme="minorHAnsi" w:hAnsiTheme="minorHAnsi" w:cstheme="minorHAnsi"/>
                <w:bCs/>
                <w:sz w:val="22"/>
                <w:szCs w:val="22"/>
              </w:rPr>
              <w:t xml:space="preserve"> grounds during regular school hours without permission and without a parent/guardian or someone listed on the emergency card.</w:t>
            </w:r>
          </w:p>
        </w:tc>
      </w:tr>
      <w:tr w:rsidR="00A8375B" w:rsidRPr="008E6F30" w14:paraId="030C500B" w14:textId="77777777" w:rsidTr="00B61631">
        <w:trPr>
          <w:trHeight w:val="276"/>
        </w:trPr>
        <w:tc>
          <w:tcPr>
            <w:tcW w:w="10923" w:type="dxa"/>
            <w:gridSpan w:val="2"/>
          </w:tcPr>
          <w:p w14:paraId="0ECA542F"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Cs/>
                <w:sz w:val="22"/>
                <w:szCs w:val="22"/>
              </w:rPr>
              <w:t>Putting Substances in another person’s food or drink or on another person’s body - Putting any substances in another person’s food or drink, which poisons or contaminates that food or drink, or on a person’s body, which causes injury or harm to the person.</w:t>
            </w:r>
          </w:p>
        </w:tc>
      </w:tr>
      <w:tr w:rsidR="00A8375B" w:rsidRPr="008E6F30" w14:paraId="394C5AE7" w14:textId="77777777" w:rsidTr="00B61631">
        <w:trPr>
          <w:trHeight w:val="276"/>
        </w:trPr>
        <w:tc>
          <w:tcPr>
            <w:tcW w:w="10923" w:type="dxa"/>
            <w:gridSpan w:val="2"/>
          </w:tcPr>
          <w:p w14:paraId="0A67559F"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Sexual Activity</w:t>
            </w:r>
            <w:r w:rsidRPr="00636282">
              <w:rPr>
                <w:rFonts w:asciiTheme="minorHAnsi" w:hAnsiTheme="minorHAnsi" w:cstheme="minorHAnsi"/>
                <w:sz w:val="22"/>
                <w:szCs w:val="22"/>
              </w:rPr>
              <w:t xml:space="preserve"> - </w:t>
            </w:r>
            <w:r w:rsidRPr="00636282">
              <w:rPr>
                <w:rFonts w:asciiTheme="minorHAnsi" w:hAnsiTheme="minorHAnsi" w:cstheme="minorHAnsi"/>
                <w:bCs/>
                <w:sz w:val="22"/>
                <w:szCs w:val="22"/>
              </w:rPr>
              <w:t>Inappropriate behavior of a sexual nature, including, but not limited to, indecent exposure, consensual sex, or possession of sexually explicit material.</w:t>
            </w:r>
          </w:p>
        </w:tc>
      </w:tr>
      <w:tr w:rsidR="00A8375B" w:rsidRPr="008E6F30" w14:paraId="08C6E985" w14:textId="77777777" w:rsidTr="00B61631">
        <w:trPr>
          <w:trHeight w:val="276"/>
        </w:trPr>
        <w:tc>
          <w:tcPr>
            <w:tcW w:w="10923" w:type="dxa"/>
            <w:gridSpan w:val="2"/>
          </w:tcPr>
          <w:p w14:paraId="41482BD9"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lastRenderedPageBreak/>
              <w:t>Sexual Assault</w:t>
            </w:r>
            <w:r w:rsidRPr="00636282">
              <w:rPr>
                <w:rFonts w:asciiTheme="minorHAnsi" w:hAnsiTheme="minorHAnsi" w:cstheme="minorHAnsi"/>
                <w:sz w:val="22"/>
                <w:szCs w:val="22"/>
              </w:rPr>
              <w:t xml:space="preserve"> - </w:t>
            </w:r>
            <w:r w:rsidRPr="00636282">
              <w:rPr>
                <w:rFonts w:asciiTheme="minorHAnsi" w:hAnsiTheme="minorHAnsi" w:cstheme="minorHAnsi"/>
                <w:bCs/>
                <w:sz w:val="22"/>
                <w:szCs w:val="22"/>
              </w:rPr>
              <w:t>Intentionally engaging in behaviors toward others that are physical and sexually aggressive; unwanted touching of another.</w:t>
            </w:r>
          </w:p>
        </w:tc>
      </w:tr>
      <w:tr w:rsidR="00A8375B" w:rsidRPr="008E6F30" w14:paraId="62B07055" w14:textId="77777777" w:rsidTr="00B61631">
        <w:trPr>
          <w:trHeight w:val="276"/>
        </w:trPr>
        <w:tc>
          <w:tcPr>
            <w:tcW w:w="10923" w:type="dxa"/>
            <w:gridSpan w:val="2"/>
          </w:tcPr>
          <w:p w14:paraId="51F943F2"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Sexual Harassment</w:t>
            </w:r>
            <w:r w:rsidRPr="00636282">
              <w:rPr>
                <w:rFonts w:asciiTheme="minorHAnsi" w:hAnsiTheme="minorHAnsi" w:cstheme="minorHAnsi"/>
                <w:sz w:val="22"/>
                <w:szCs w:val="22"/>
              </w:rPr>
              <w:t xml:space="preserve"> - </w:t>
            </w:r>
            <w:r w:rsidRPr="00636282">
              <w:rPr>
                <w:rFonts w:asciiTheme="minorHAnsi" w:hAnsiTheme="minorHAnsi" w:cstheme="minorHAnsi"/>
                <w:bCs/>
                <w:sz w:val="22"/>
                <w:szCs w:val="22"/>
              </w:rPr>
              <w:t>Unwelcome sexual advances, requests for sexual favors, and/or other intentional and inappropriate verbal, written, or physical conduct of a sexual nature (physically suggestive actions but not actual touching).</w:t>
            </w:r>
          </w:p>
        </w:tc>
      </w:tr>
      <w:tr w:rsidR="00A8375B" w:rsidRPr="008E6F30" w14:paraId="2352CF69" w14:textId="77777777" w:rsidTr="00B61631">
        <w:trPr>
          <w:trHeight w:val="276"/>
        </w:trPr>
        <w:tc>
          <w:tcPr>
            <w:tcW w:w="4087" w:type="dxa"/>
            <w:vMerge w:val="restart"/>
            <w:vAlign w:val="center"/>
          </w:tcPr>
          <w:p w14:paraId="25D2496B" w14:textId="77777777" w:rsidR="00A8375B" w:rsidRPr="00636282" w:rsidRDefault="00A8375B" w:rsidP="00B61631">
            <w:pPr>
              <w:pStyle w:val="ListParagraph"/>
              <w:ind w:left="0"/>
              <w:jc w:val="center"/>
              <w:rPr>
                <w:rFonts w:cstheme="minorHAnsi"/>
              </w:rPr>
            </w:pPr>
            <w:r w:rsidRPr="00636282">
              <w:rPr>
                <w:rFonts w:cstheme="minorHAnsi"/>
                <w:b/>
              </w:rPr>
              <w:t xml:space="preserve">Tobacco: </w:t>
            </w:r>
            <w:r w:rsidRPr="00636282">
              <w:rPr>
                <w:rFonts w:cstheme="minorHAnsi"/>
                <w:bCs/>
              </w:rPr>
              <w:t>Possession, use, sale, or distribution of tobacco and vaping products, including the product marketed as Juul and other e-cigarettes. Any product containing, made or derived from tobacco or nicotine that is intended for human consumption, whether smoked, heated, chewed, absorbed, dissolved, inhaled, snorted, sniffed or ingested by any other means, including, but not limited to cigarette, cigar, little cigar, chewing tobacco, pipe tobacco, snuff and snus.</w:t>
            </w:r>
          </w:p>
        </w:tc>
        <w:tc>
          <w:tcPr>
            <w:tcW w:w="6836" w:type="dxa"/>
          </w:tcPr>
          <w:p w14:paraId="0F574DDD"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sz w:val="22"/>
                <w:szCs w:val="22"/>
              </w:rPr>
              <w:t>Possession-</w:t>
            </w:r>
            <w:r w:rsidRPr="00636282">
              <w:rPr>
                <w:rFonts w:asciiTheme="minorHAnsi" w:hAnsiTheme="minorHAnsi" w:cstheme="minorHAnsi"/>
                <w:bCs/>
                <w:sz w:val="22"/>
                <w:szCs w:val="22"/>
              </w:rPr>
              <w:t xml:space="preserve"> The student has on his/her person, or within the student’s personal property, or has under the student’s actual or constructive control, any of the substances listed in this offense.</w:t>
            </w:r>
          </w:p>
        </w:tc>
      </w:tr>
      <w:tr w:rsidR="00A8375B" w:rsidRPr="008E6F30" w14:paraId="4467F5FB" w14:textId="77777777" w:rsidTr="00B61631">
        <w:trPr>
          <w:trHeight w:val="276"/>
        </w:trPr>
        <w:tc>
          <w:tcPr>
            <w:tcW w:w="4087" w:type="dxa"/>
            <w:vMerge/>
          </w:tcPr>
          <w:p w14:paraId="3AEBA47E" w14:textId="77777777" w:rsidR="00A8375B" w:rsidRPr="00636282" w:rsidRDefault="00A8375B" w:rsidP="00B61631">
            <w:pPr>
              <w:pStyle w:val="ListParagraph"/>
              <w:ind w:left="0"/>
              <w:jc w:val="center"/>
              <w:rPr>
                <w:rFonts w:cstheme="minorHAnsi"/>
              </w:rPr>
            </w:pPr>
          </w:p>
        </w:tc>
        <w:tc>
          <w:tcPr>
            <w:tcW w:w="6836" w:type="dxa"/>
          </w:tcPr>
          <w:p w14:paraId="7D125C32"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sz w:val="22"/>
                <w:szCs w:val="22"/>
              </w:rPr>
              <w:t xml:space="preserve">Consumption- </w:t>
            </w:r>
            <w:r w:rsidRPr="00636282">
              <w:rPr>
                <w:rFonts w:asciiTheme="minorHAnsi" w:hAnsiTheme="minorHAnsi" w:cstheme="minorHAnsi"/>
                <w:bCs/>
                <w:sz w:val="22"/>
                <w:szCs w:val="22"/>
              </w:rPr>
              <w:t>The student has consumed, ingested, assimilated, inhaled, or injected any of the substances listed in this offense.</w:t>
            </w:r>
          </w:p>
        </w:tc>
      </w:tr>
      <w:tr w:rsidR="00A8375B" w:rsidRPr="008E6F30" w14:paraId="4A89A2A5" w14:textId="77777777" w:rsidTr="00B61631">
        <w:trPr>
          <w:trHeight w:val="276"/>
        </w:trPr>
        <w:tc>
          <w:tcPr>
            <w:tcW w:w="4087" w:type="dxa"/>
            <w:vMerge/>
          </w:tcPr>
          <w:p w14:paraId="635475EC" w14:textId="77777777" w:rsidR="00A8375B" w:rsidRPr="00636282" w:rsidRDefault="00A8375B" w:rsidP="00B61631">
            <w:pPr>
              <w:pStyle w:val="ListParagraph"/>
              <w:ind w:left="0"/>
              <w:jc w:val="center"/>
              <w:rPr>
                <w:rFonts w:cstheme="minorHAnsi"/>
              </w:rPr>
            </w:pPr>
          </w:p>
        </w:tc>
        <w:tc>
          <w:tcPr>
            <w:tcW w:w="6836" w:type="dxa"/>
          </w:tcPr>
          <w:p w14:paraId="3A3CD379"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sz w:val="22"/>
                <w:szCs w:val="22"/>
              </w:rPr>
              <w:t xml:space="preserve">Distribution - </w:t>
            </w:r>
            <w:r w:rsidRPr="00636282">
              <w:rPr>
                <w:rFonts w:asciiTheme="minorHAnsi" w:hAnsiTheme="minorHAnsi" w:cstheme="minorHAnsi"/>
                <w:bCs/>
                <w:sz w:val="22"/>
                <w:szCs w:val="22"/>
              </w:rPr>
              <w:t>A student has disseminated or transferred any of the substances listed in this offense with or without compensation.</w:t>
            </w:r>
          </w:p>
        </w:tc>
      </w:tr>
      <w:tr w:rsidR="00A8375B" w:rsidRPr="008E6F30" w14:paraId="2D709C82" w14:textId="77777777" w:rsidTr="00B61631">
        <w:trPr>
          <w:trHeight w:val="276"/>
        </w:trPr>
        <w:tc>
          <w:tcPr>
            <w:tcW w:w="4087" w:type="dxa"/>
            <w:vMerge/>
          </w:tcPr>
          <w:p w14:paraId="1D317E0B" w14:textId="77777777" w:rsidR="00A8375B" w:rsidRPr="00636282" w:rsidRDefault="00A8375B" w:rsidP="00B61631">
            <w:pPr>
              <w:pStyle w:val="ListParagraph"/>
              <w:ind w:left="0"/>
              <w:jc w:val="center"/>
              <w:rPr>
                <w:rFonts w:cstheme="minorHAnsi"/>
              </w:rPr>
            </w:pPr>
          </w:p>
        </w:tc>
        <w:tc>
          <w:tcPr>
            <w:tcW w:w="6836" w:type="dxa"/>
          </w:tcPr>
          <w:p w14:paraId="0EBD2745"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sz w:val="22"/>
                <w:szCs w:val="22"/>
              </w:rPr>
              <w:t xml:space="preserve">Possession with Intent to distribute - </w:t>
            </w:r>
            <w:r w:rsidRPr="00636282">
              <w:rPr>
                <w:rFonts w:asciiTheme="minorHAnsi" w:hAnsiTheme="minorHAnsi" w:cstheme="minorHAnsi"/>
                <w:bCs/>
                <w:sz w:val="22"/>
                <w:szCs w:val="22"/>
              </w:rPr>
              <w:t xml:space="preserve">The student has in his/her possession, as previously defined, any of the substances listed in this offense in a quantity or packaging to indicate intent to distribute or transfer to </w:t>
            </w:r>
            <w:proofErr w:type="gramStart"/>
            <w:r w:rsidRPr="00636282">
              <w:rPr>
                <w:rFonts w:asciiTheme="minorHAnsi" w:hAnsiTheme="minorHAnsi" w:cstheme="minorHAnsi"/>
                <w:bCs/>
                <w:sz w:val="22"/>
                <w:szCs w:val="22"/>
              </w:rPr>
              <w:t>another</w:t>
            </w:r>
            <w:proofErr w:type="gramEnd"/>
            <w:r w:rsidRPr="00636282">
              <w:rPr>
                <w:rFonts w:asciiTheme="minorHAnsi" w:hAnsiTheme="minorHAnsi" w:cstheme="minorHAnsi"/>
                <w:bCs/>
                <w:sz w:val="22"/>
                <w:szCs w:val="22"/>
              </w:rPr>
              <w:t xml:space="preserve"> person/ people with or without compensation.</w:t>
            </w:r>
          </w:p>
          <w:p w14:paraId="0998292F" w14:textId="77777777" w:rsidR="00A8375B" w:rsidRPr="00636282" w:rsidRDefault="00A8375B" w:rsidP="00B61631">
            <w:pPr>
              <w:pStyle w:val="ListParagraph"/>
              <w:ind w:left="0"/>
              <w:rPr>
                <w:rFonts w:cstheme="minorHAnsi"/>
              </w:rPr>
            </w:pPr>
          </w:p>
        </w:tc>
      </w:tr>
      <w:tr w:rsidR="00A8375B" w:rsidRPr="008E6F30" w14:paraId="755C2DDB" w14:textId="77777777" w:rsidTr="00B61631">
        <w:trPr>
          <w:trHeight w:val="276"/>
        </w:trPr>
        <w:tc>
          <w:tcPr>
            <w:tcW w:w="10923" w:type="dxa"/>
            <w:gridSpan w:val="2"/>
          </w:tcPr>
          <w:p w14:paraId="5430F60D"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Trespassing</w:t>
            </w:r>
            <w:r w:rsidRPr="00636282">
              <w:rPr>
                <w:rFonts w:asciiTheme="minorHAnsi" w:hAnsiTheme="minorHAnsi" w:cstheme="minorHAnsi"/>
                <w:sz w:val="22"/>
                <w:szCs w:val="22"/>
              </w:rPr>
              <w:t xml:space="preserve"> - </w:t>
            </w:r>
            <w:r w:rsidRPr="00636282">
              <w:rPr>
                <w:rFonts w:asciiTheme="minorHAnsi" w:hAnsiTheme="minorHAnsi" w:cstheme="minorHAnsi"/>
                <w:bCs/>
                <w:sz w:val="22"/>
                <w:szCs w:val="22"/>
              </w:rPr>
              <w:t>Being on school property without permission, including, refusing to leave property, while suspended or expelled; includes breaking and entering.</w:t>
            </w:r>
          </w:p>
        </w:tc>
      </w:tr>
      <w:tr w:rsidR="00A8375B" w:rsidRPr="008E6F30" w14:paraId="0C287B47" w14:textId="77777777" w:rsidTr="00B61631">
        <w:trPr>
          <w:trHeight w:val="276"/>
        </w:trPr>
        <w:tc>
          <w:tcPr>
            <w:tcW w:w="10923" w:type="dxa"/>
            <w:gridSpan w:val="2"/>
          </w:tcPr>
          <w:p w14:paraId="6C58224B"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sz w:val="22"/>
                <w:szCs w:val="22"/>
              </w:rPr>
              <w:t>Unsafe Actions</w:t>
            </w:r>
            <w:r w:rsidRPr="00636282">
              <w:rPr>
                <w:rFonts w:asciiTheme="minorHAnsi" w:hAnsiTheme="minorHAnsi" w:cstheme="minorHAnsi"/>
                <w:sz w:val="22"/>
                <w:szCs w:val="22"/>
              </w:rPr>
              <w:t xml:space="preserve"> -</w:t>
            </w:r>
            <w:r w:rsidRPr="00636282">
              <w:rPr>
                <w:rFonts w:asciiTheme="minorHAnsi" w:hAnsiTheme="minorHAnsi" w:cstheme="minorHAnsi"/>
                <w:bCs/>
                <w:sz w:val="22"/>
                <w:szCs w:val="22"/>
              </w:rPr>
              <w:t xml:space="preserve"> Any action that has the potential to cause danger or physical harm to self or others, to include Reckless Vehicle Use.</w:t>
            </w:r>
          </w:p>
        </w:tc>
      </w:tr>
      <w:tr w:rsidR="00A8375B" w:rsidRPr="008E6F30" w14:paraId="1FE7B627" w14:textId="77777777" w:rsidTr="00B61631">
        <w:trPr>
          <w:trHeight w:val="276"/>
        </w:trPr>
        <w:tc>
          <w:tcPr>
            <w:tcW w:w="10923" w:type="dxa"/>
            <w:gridSpan w:val="2"/>
          </w:tcPr>
          <w:p w14:paraId="080E1928" w14:textId="77777777" w:rsidR="00A8375B" w:rsidRPr="00636282" w:rsidRDefault="00A8375B" w:rsidP="00B61631">
            <w:pPr>
              <w:pStyle w:val="Default"/>
              <w:rPr>
                <w:rFonts w:asciiTheme="minorHAnsi" w:hAnsiTheme="minorHAnsi" w:cstheme="minorHAnsi"/>
                <w:bCs/>
                <w:sz w:val="22"/>
                <w:szCs w:val="22"/>
              </w:rPr>
            </w:pPr>
            <w:r w:rsidRPr="00636282">
              <w:rPr>
                <w:rFonts w:asciiTheme="minorHAnsi" w:hAnsiTheme="minorHAnsi" w:cstheme="minorHAnsi"/>
                <w:b/>
                <w:iCs/>
                <w:sz w:val="22"/>
                <w:szCs w:val="22"/>
              </w:rPr>
              <w:t>Weapon</w:t>
            </w:r>
            <w:proofErr w:type="gramStart"/>
            <w:r w:rsidRPr="00636282">
              <w:rPr>
                <w:rFonts w:asciiTheme="minorHAnsi" w:hAnsiTheme="minorHAnsi" w:cstheme="minorHAnsi"/>
                <w:iCs/>
                <w:sz w:val="22"/>
                <w:szCs w:val="22"/>
              </w:rPr>
              <w:t xml:space="preserve">-  </w:t>
            </w:r>
            <w:r w:rsidRPr="00636282">
              <w:rPr>
                <w:rFonts w:asciiTheme="minorHAnsi" w:hAnsiTheme="minorHAnsi" w:cstheme="minorHAnsi"/>
                <w:bCs/>
                <w:sz w:val="22"/>
                <w:szCs w:val="22"/>
              </w:rPr>
              <w:t>Use</w:t>
            </w:r>
            <w:proofErr w:type="gramEnd"/>
            <w:r w:rsidRPr="00636282">
              <w:rPr>
                <w:rFonts w:asciiTheme="minorHAnsi" w:hAnsiTheme="minorHAnsi" w:cstheme="minorHAnsi"/>
                <w:bCs/>
                <w:sz w:val="22"/>
                <w:szCs w:val="22"/>
              </w:rPr>
              <w:t xml:space="preserve"> of a weapon to injure any person on school property.</w:t>
            </w:r>
          </w:p>
        </w:tc>
      </w:tr>
      <w:tr w:rsidR="00A8375B" w:rsidRPr="008E6F30" w14:paraId="1957360C" w14:textId="77777777" w:rsidTr="00B61631">
        <w:trPr>
          <w:trHeight w:val="276"/>
        </w:trPr>
        <w:tc>
          <w:tcPr>
            <w:tcW w:w="10923" w:type="dxa"/>
            <w:gridSpan w:val="2"/>
          </w:tcPr>
          <w:p w14:paraId="1743A680" w14:textId="77777777" w:rsidR="00A8375B" w:rsidRPr="00636282" w:rsidRDefault="00A8375B" w:rsidP="00B61631">
            <w:pPr>
              <w:pStyle w:val="Default"/>
              <w:rPr>
                <w:rFonts w:asciiTheme="minorHAnsi" w:hAnsiTheme="minorHAnsi" w:cstheme="minorHAnsi"/>
                <w:iCs/>
                <w:sz w:val="22"/>
                <w:szCs w:val="22"/>
              </w:rPr>
            </w:pPr>
            <w:r w:rsidRPr="00636282">
              <w:rPr>
                <w:rFonts w:asciiTheme="minorHAnsi" w:hAnsiTheme="minorHAnsi" w:cstheme="minorHAnsi"/>
                <w:b/>
                <w:iCs/>
                <w:sz w:val="22"/>
                <w:szCs w:val="22"/>
              </w:rPr>
              <w:t>Refusal of Check-In</w:t>
            </w:r>
            <w:r w:rsidRPr="00636282">
              <w:rPr>
                <w:rFonts w:asciiTheme="minorHAnsi" w:hAnsiTheme="minorHAnsi" w:cstheme="minorHAnsi"/>
                <w:iCs/>
                <w:sz w:val="22"/>
                <w:szCs w:val="22"/>
              </w:rPr>
              <w:t xml:space="preserve">  </w:t>
            </w:r>
          </w:p>
        </w:tc>
      </w:tr>
      <w:tr w:rsidR="00A8375B" w:rsidRPr="008E6F30" w14:paraId="2B824B4F" w14:textId="77777777" w:rsidTr="00B61631">
        <w:trPr>
          <w:trHeight w:val="276"/>
        </w:trPr>
        <w:tc>
          <w:tcPr>
            <w:tcW w:w="10923" w:type="dxa"/>
            <w:gridSpan w:val="2"/>
          </w:tcPr>
          <w:p w14:paraId="41C13104" w14:textId="77777777" w:rsidR="00A8375B" w:rsidRPr="00636282" w:rsidRDefault="00A8375B" w:rsidP="00B61631">
            <w:pPr>
              <w:pStyle w:val="Default"/>
              <w:rPr>
                <w:rFonts w:asciiTheme="minorHAnsi" w:hAnsiTheme="minorHAnsi" w:cstheme="minorHAnsi"/>
                <w:b/>
                <w:iCs/>
                <w:sz w:val="22"/>
                <w:szCs w:val="22"/>
              </w:rPr>
            </w:pPr>
            <w:r w:rsidRPr="00636282">
              <w:rPr>
                <w:rFonts w:asciiTheme="minorHAnsi" w:hAnsiTheme="minorHAnsi" w:cstheme="minorHAnsi"/>
                <w:b/>
                <w:iCs/>
                <w:sz w:val="22"/>
                <w:szCs w:val="22"/>
              </w:rPr>
              <w:t>Refusal to complete RLC</w:t>
            </w:r>
          </w:p>
        </w:tc>
      </w:tr>
      <w:tr w:rsidR="00A8375B" w:rsidRPr="008E6F30" w14:paraId="69F434B0" w14:textId="77777777" w:rsidTr="00B61631">
        <w:trPr>
          <w:trHeight w:val="276"/>
        </w:trPr>
        <w:tc>
          <w:tcPr>
            <w:tcW w:w="10923" w:type="dxa"/>
            <w:gridSpan w:val="2"/>
          </w:tcPr>
          <w:p w14:paraId="408FDBE8" w14:textId="77777777" w:rsidR="00A8375B" w:rsidRPr="00636282" w:rsidRDefault="00A8375B" w:rsidP="00B61631">
            <w:pPr>
              <w:pStyle w:val="Default"/>
              <w:rPr>
                <w:rFonts w:asciiTheme="minorHAnsi" w:hAnsiTheme="minorHAnsi" w:cstheme="minorHAnsi"/>
                <w:b/>
                <w:iCs/>
                <w:sz w:val="22"/>
                <w:szCs w:val="22"/>
              </w:rPr>
            </w:pPr>
            <w:r w:rsidRPr="00636282">
              <w:rPr>
                <w:rFonts w:asciiTheme="minorHAnsi" w:hAnsiTheme="minorHAnsi" w:cstheme="minorHAnsi"/>
                <w:b/>
                <w:iCs/>
                <w:sz w:val="22"/>
                <w:szCs w:val="22"/>
              </w:rPr>
              <w:t xml:space="preserve">Theft- above 25$- </w:t>
            </w:r>
            <w:r w:rsidRPr="00636282">
              <w:rPr>
                <w:rFonts w:asciiTheme="minorHAnsi" w:hAnsiTheme="minorHAnsi" w:cstheme="minorHAnsi"/>
                <w:iCs/>
                <w:sz w:val="22"/>
                <w:szCs w:val="22"/>
              </w:rPr>
              <w:t>the action or offense of taking another person's property without permission or legal right and without intending to return it</w:t>
            </w:r>
          </w:p>
        </w:tc>
      </w:tr>
    </w:tbl>
    <w:p w14:paraId="589622DF" w14:textId="77777777" w:rsidR="007861B8" w:rsidRDefault="007861B8" w:rsidP="007861B8">
      <w:pPr>
        <w:spacing w:after="0"/>
        <w:rPr>
          <w:rFonts w:ascii="Calibri" w:hAnsi="Calibri" w:cs="Calibri"/>
          <w:b/>
          <w:bCs/>
          <w:i/>
          <w:iCs/>
          <w:color w:val="000000"/>
          <w:sz w:val="20"/>
          <w:szCs w:val="20"/>
        </w:rPr>
      </w:pPr>
    </w:p>
    <w:p w14:paraId="12C4A42C" w14:textId="77777777" w:rsidR="00AB3B43" w:rsidRDefault="00AB3B43">
      <w:pPr>
        <w:rPr>
          <w:rFonts w:cstheme="minorHAnsi"/>
          <w:b/>
          <w:bCs/>
          <w:sz w:val="24"/>
          <w:szCs w:val="24"/>
        </w:rPr>
      </w:pPr>
      <w:r>
        <w:rPr>
          <w:rFonts w:cstheme="minorHAnsi"/>
          <w:b/>
          <w:bCs/>
          <w:sz w:val="24"/>
          <w:szCs w:val="24"/>
        </w:rPr>
        <w:br w:type="page"/>
      </w:r>
    </w:p>
    <w:p w14:paraId="1CDAF9B0" w14:textId="77777777" w:rsidR="007861B8" w:rsidRDefault="007861B8" w:rsidP="007861B8">
      <w:pPr>
        <w:pBdr>
          <w:bottom w:val="single" w:sz="12" w:space="1" w:color="auto"/>
        </w:pBdr>
        <w:autoSpaceDE w:val="0"/>
        <w:autoSpaceDN w:val="0"/>
        <w:adjustRightInd w:val="0"/>
        <w:spacing w:after="0" w:line="240" w:lineRule="auto"/>
        <w:rPr>
          <w:rFonts w:cstheme="minorHAnsi"/>
          <w:b/>
          <w:bCs/>
          <w:sz w:val="24"/>
          <w:szCs w:val="24"/>
        </w:rPr>
      </w:pPr>
      <w:r w:rsidRPr="007861B8">
        <w:rPr>
          <w:rFonts w:cstheme="minorHAnsi"/>
          <w:b/>
          <w:bCs/>
          <w:sz w:val="24"/>
          <w:szCs w:val="24"/>
        </w:rPr>
        <w:lastRenderedPageBreak/>
        <w:t xml:space="preserve"> </w:t>
      </w:r>
      <w:r>
        <w:rPr>
          <w:rFonts w:cstheme="minorHAnsi"/>
          <w:b/>
          <w:bCs/>
          <w:sz w:val="24"/>
          <w:szCs w:val="24"/>
        </w:rPr>
        <w:t xml:space="preserve">The Code of Student Conduct- </w:t>
      </w:r>
      <w:r w:rsidRPr="007861B8">
        <w:rPr>
          <w:rFonts w:cstheme="minorHAnsi"/>
          <w:b/>
          <w:bCs/>
          <w:sz w:val="24"/>
          <w:szCs w:val="24"/>
        </w:rPr>
        <w:t xml:space="preserve">Behavior on the School </w:t>
      </w:r>
      <w:r w:rsidR="00F221D9">
        <w:rPr>
          <w:rFonts w:cstheme="minorHAnsi"/>
          <w:b/>
          <w:bCs/>
          <w:sz w:val="24"/>
          <w:szCs w:val="24"/>
        </w:rPr>
        <w:t xml:space="preserve">Transportation </w:t>
      </w:r>
    </w:p>
    <w:p w14:paraId="17A99647" w14:textId="77777777" w:rsidR="00767D23" w:rsidRPr="00767D23" w:rsidRDefault="00767D23" w:rsidP="00767D23">
      <w:pPr>
        <w:autoSpaceDE w:val="0"/>
        <w:autoSpaceDN w:val="0"/>
        <w:adjustRightInd w:val="0"/>
        <w:spacing w:after="0" w:line="240" w:lineRule="auto"/>
        <w:rPr>
          <w:rFonts w:ascii="Calibri" w:hAnsi="Calibri" w:cs="Calibri"/>
          <w:color w:val="000000"/>
          <w:szCs w:val="21"/>
        </w:rPr>
      </w:pPr>
    </w:p>
    <w:p w14:paraId="5FF6E441" w14:textId="77777777" w:rsidR="00767D23" w:rsidRDefault="00767D23" w:rsidP="00767D23">
      <w:pPr>
        <w:autoSpaceDE w:val="0"/>
        <w:autoSpaceDN w:val="0"/>
        <w:adjustRightInd w:val="0"/>
        <w:spacing w:after="0" w:line="240" w:lineRule="auto"/>
        <w:rPr>
          <w:rFonts w:ascii="Calibri" w:hAnsi="Calibri" w:cs="Calibri"/>
          <w:color w:val="000000"/>
          <w:szCs w:val="21"/>
        </w:rPr>
      </w:pPr>
      <w:r w:rsidRPr="00767D23">
        <w:rPr>
          <w:rFonts w:ascii="Calibri" w:hAnsi="Calibri" w:cs="Calibri"/>
          <w:color w:val="000000"/>
          <w:szCs w:val="21"/>
        </w:rPr>
        <w:t>Behavior or activity jeopardizing the safe operation of the school bus or interfering with the welfare of other vehicle occupants is prohibited. The school bus operator will report promptly and in writing to appropriate administrative staff any conduct appearing to require disciplinary action. After administrative staff evaluation, appropriate disciplinary action will follow. A copy of the misconduct report will be returned to the school bus operator. Generally, misconduct on a school bus will not deny a student access to the classroom. School suspension, including expulsion, will occur only in special cases of misconduct that warrant this type of action.</w:t>
      </w:r>
    </w:p>
    <w:p w14:paraId="1D9F6FE0" w14:textId="77777777" w:rsidR="00767D23" w:rsidRDefault="00767D23" w:rsidP="00767D23">
      <w:pPr>
        <w:autoSpaceDE w:val="0"/>
        <w:autoSpaceDN w:val="0"/>
        <w:adjustRightInd w:val="0"/>
        <w:spacing w:after="0" w:line="240" w:lineRule="auto"/>
        <w:rPr>
          <w:rFonts w:ascii="Calibri" w:hAnsi="Calibri" w:cs="Calibri"/>
          <w:color w:val="000000"/>
          <w:szCs w:val="21"/>
        </w:rPr>
      </w:pPr>
    </w:p>
    <w:p w14:paraId="0893AB30" w14:textId="77777777" w:rsidR="00767D23" w:rsidRPr="00767D23" w:rsidRDefault="00767D23" w:rsidP="00767D23">
      <w:pPr>
        <w:autoSpaceDE w:val="0"/>
        <w:autoSpaceDN w:val="0"/>
        <w:adjustRightInd w:val="0"/>
        <w:spacing w:after="0" w:line="240" w:lineRule="auto"/>
        <w:rPr>
          <w:rFonts w:ascii="Calibri" w:hAnsi="Calibri" w:cs="Calibri"/>
          <w:color w:val="000000"/>
          <w:sz w:val="21"/>
          <w:szCs w:val="21"/>
        </w:rPr>
      </w:pPr>
      <w:r w:rsidRPr="00767D23">
        <w:rPr>
          <w:rFonts w:ascii="Calibri" w:hAnsi="Calibri" w:cs="Calibri"/>
          <w:b/>
          <w:bCs/>
          <w:color w:val="000000"/>
          <w:sz w:val="21"/>
          <w:szCs w:val="21"/>
        </w:rPr>
        <w:t xml:space="preserve">Video/Digital Cameras and Recording Devices </w:t>
      </w:r>
    </w:p>
    <w:p w14:paraId="241AF681" w14:textId="77777777" w:rsidR="00767D23" w:rsidRDefault="00767D23" w:rsidP="00767D23">
      <w:pPr>
        <w:autoSpaceDE w:val="0"/>
        <w:autoSpaceDN w:val="0"/>
        <w:adjustRightInd w:val="0"/>
        <w:spacing w:after="0" w:line="240" w:lineRule="auto"/>
        <w:rPr>
          <w:rFonts w:ascii="Calibri" w:hAnsi="Calibri" w:cs="Calibri"/>
          <w:color w:val="000000"/>
          <w:sz w:val="21"/>
          <w:szCs w:val="21"/>
        </w:rPr>
      </w:pPr>
      <w:r w:rsidRPr="00767D23">
        <w:rPr>
          <w:rFonts w:ascii="Calibri" w:hAnsi="Calibri" w:cs="Calibri"/>
          <w:color w:val="000000"/>
          <w:sz w:val="21"/>
          <w:szCs w:val="21"/>
        </w:rPr>
        <w:t xml:space="preserve">Many school </w:t>
      </w:r>
      <w:r>
        <w:rPr>
          <w:rFonts w:ascii="Calibri" w:hAnsi="Calibri" w:cs="Calibri"/>
          <w:color w:val="000000"/>
          <w:sz w:val="21"/>
          <w:szCs w:val="21"/>
        </w:rPr>
        <w:t xml:space="preserve">transportation vehicles </w:t>
      </w:r>
      <w:r w:rsidRPr="00767D23">
        <w:rPr>
          <w:rFonts w:ascii="Calibri" w:hAnsi="Calibri" w:cs="Calibri"/>
          <w:color w:val="000000"/>
          <w:sz w:val="21"/>
          <w:szCs w:val="21"/>
        </w:rPr>
        <w:t xml:space="preserve">are now equipped </w:t>
      </w:r>
      <w:r w:rsidR="00F221D9">
        <w:rPr>
          <w:rFonts w:ascii="Calibri" w:hAnsi="Calibri" w:cs="Calibri"/>
          <w:color w:val="000000"/>
          <w:sz w:val="21"/>
          <w:szCs w:val="21"/>
        </w:rPr>
        <w:t xml:space="preserve">with video/ digital cameras and recording devices, including all of Center Points vehicles. </w:t>
      </w:r>
      <w:r w:rsidRPr="00767D23">
        <w:rPr>
          <w:rFonts w:ascii="Calibri" w:hAnsi="Calibri" w:cs="Calibri"/>
          <w:color w:val="000000"/>
          <w:sz w:val="21"/>
          <w:szCs w:val="21"/>
        </w:rPr>
        <w:t>These tools monitor the passenger area of the bus. The objective is to provide an important additional tool to assist the driver and administration in managing student conduct on school buses, an important safety consideration that benefits all.</w:t>
      </w:r>
    </w:p>
    <w:p w14:paraId="396F70D4" w14:textId="77777777" w:rsidR="00767D23" w:rsidRDefault="00767D23" w:rsidP="00767D23">
      <w:pPr>
        <w:autoSpaceDE w:val="0"/>
        <w:autoSpaceDN w:val="0"/>
        <w:adjustRightInd w:val="0"/>
        <w:spacing w:after="0" w:line="240" w:lineRule="auto"/>
        <w:rPr>
          <w:rFonts w:ascii="Calibri" w:hAnsi="Calibri" w:cs="Calibri"/>
          <w:color w:val="000000"/>
          <w:sz w:val="21"/>
          <w:szCs w:val="21"/>
        </w:rPr>
      </w:pPr>
    </w:p>
    <w:tbl>
      <w:tblPr>
        <w:tblStyle w:val="TableGrid"/>
        <w:tblW w:w="0" w:type="auto"/>
        <w:tblLook w:val="04A0" w:firstRow="1" w:lastRow="0" w:firstColumn="1" w:lastColumn="0" w:noHBand="0" w:noVBand="1"/>
      </w:tblPr>
      <w:tblGrid>
        <w:gridCol w:w="5395"/>
        <w:gridCol w:w="5395"/>
      </w:tblGrid>
      <w:tr w:rsidR="00767D23" w14:paraId="09450AE1" w14:textId="77777777" w:rsidTr="00767D23">
        <w:tc>
          <w:tcPr>
            <w:tcW w:w="10790" w:type="dxa"/>
            <w:gridSpan w:val="2"/>
            <w:shd w:val="clear" w:color="auto" w:fill="000000" w:themeFill="text1"/>
          </w:tcPr>
          <w:p w14:paraId="0348572D" w14:textId="77777777" w:rsidR="00767D23" w:rsidRPr="00767D23" w:rsidRDefault="00F221D9" w:rsidP="00767D23">
            <w:pPr>
              <w:pStyle w:val="Default"/>
              <w:jc w:val="center"/>
              <w:rPr>
                <w:rFonts w:asciiTheme="minorHAnsi" w:hAnsiTheme="minorHAnsi" w:cstheme="minorHAnsi"/>
                <w:sz w:val="22"/>
                <w:szCs w:val="22"/>
              </w:rPr>
            </w:pPr>
            <w:r>
              <w:rPr>
                <w:rFonts w:asciiTheme="minorHAnsi" w:hAnsiTheme="minorHAnsi" w:cstheme="minorHAnsi"/>
                <w:b/>
                <w:bCs/>
                <w:color w:val="FFFFFF"/>
                <w:sz w:val="22"/>
                <w:szCs w:val="22"/>
              </w:rPr>
              <w:t>Transportation</w:t>
            </w:r>
            <w:r w:rsidR="00767D23" w:rsidRPr="00767D23">
              <w:rPr>
                <w:rFonts w:asciiTheme="minorHAnsi" w:hAnsiTheme="minorHAnsi" w:cstheme="minorHAnsi"/>
                <w:b/>
                <w:bCs/>
                <w:color w:val="FFFFFF"/>
                <w:sz w:val="22"/>
                <w:szCs w:val="22"/>
              </w:rPr>
              <w:t xml:space="preserve"> Behavior Expectations &amp; Safety Requirements for All Students</w:t>
            </w:r>
          </w:p>
        </w:tc>
      </w:tr>
      <w:tr w:rsidR="00767D23" w14:paraId="1A264ABD" w14:textId="77777777" w:rsidTr="00767D23">
        <w:tc>
          <w:tcPr>
            <w:tcW w:w="10790" w:type="dxa"/>
            <w:gridSpan w:val="2"/>
            <w:shd w:val="clear" w:color="auto" w:fill="A6A6A6" w:themeFill="background1" w:themeFillShade="A6"/>
          </w:tcPr>
          <w:p w14:paraId="38BF0FB1" w14:textId="77777777" w:rsidR="00767D23" w:rsidRPr="00767D23" w:rsidRDefault="00767D23" w:rsidP="00767D23">
            <w:pPr>
              <w:pStyle w:val="Default"/>
              <w:shd w:val="clear" w:color="auto" w:fill="FFFFFF" w:themeFill="background1"/>
              <w:jc w:val="center"/>
              <w:rPr>
                <w:rFonts w:asciiTheme="minorHAnsi" w:hAnsiTheme="minorHAnsi" w:cstheme="minorHAnsi"/>
                <w:sz w:val="22"/>
                <w:szCs w:val="22"/>
              </w:rPr>
            </w:pPr>
            <w:r w:rsidRPr="00767D23">
              <w:rPr>
                <w:rFonts w:asciiTheme="minorHAnsi" w:hAnsiTheme="minorHAnsi" w:cstheme="minorHAnsi"/>
                <w:sz w:val="22"/>
                <w:szCs w:val="22"/>
              </w:rPr>
              <w:t xml:space="preserve">Riding the school </w:t>
            </w:r>
            <w:r w:rsidR="00F221D9">
              <w:rPr>
                <w:rFonts w:asciiTheme="minorHAnsi" w:hAnsiTheme="minorHAnsi" w:cstheme="minorHAnsi"/>
                <w:sz w:val="22"/>
                <w:szCs w:val="22"/>
              </w:rPr>
              <w:t>vehicle</w:t>
            </w:r>
            <w:r w:rsidRPr="00767D23">
              <w:rPr>
                <w:rFonts w:asciiTheme="minorHAnsi" w:hAnsiTheme="minorHAnsi" w:cstheme="minorHAnsi"/>
                <w:sz w:val="22"/>
                <w:szCs w:val="22"/>
              </w:rPr>
              <w:t xml:space="preserve"> is a privilege. This privilege may be temporarily denied or permanently revoked if misconduct jeopardizes the safe operation of the school bus or the safety of students riding the </w:t>
            </w:r>
            <w:r w:rsidR="00F221D9">
              <w:rPr>
                <w:rFonts w:asciiTheme="minorHAnsi" w:hAnsiTheme="minorHAnsi" w:cstheme="minorHAnsi"/>
                <w:sz w:val="22"/>
                <w:szCs w:val="22"/>
              </w:rPr>
              <w:t>vehicle</w:t>
            </w:r>
            <w:r w:rsidRPr="00767D23">
              <w:rPr>
                <w:rFonts w:asciiTheme="minorHAnsi" w:hAnsiTheme="minorHAnsi" w:cstheme="minorHAnsi"/>
                <w:sz w:val="22"/>
                <w:szCs w:val="22"/>
              </w:rPr>
              <w:t>. School suspension is a possible sanction.</w:t>
            </w:r>
          </w:p>
          <w:p w14:paraId="14C9BB62" w14:textId="77777777" w:rsidR="00767D23" w:rsidRPr="00767D23" w:rsidRDefault="00767D23" w:rsidP="00F221D9">
            <w:pPr>
              <w:pStyle w:val="Default"/>
              <w:shd w:val="clear" w:color="auto" w:fill="FFFFFF" w:themeFill="background1"/>
              <w:jc w:val="center"/>
              <w:rPr>
                <w:rFonts w:asciiTheme="minorHAnsi" w:hAnsiTheme="minorHAnsi" w:cstheme="minorHAnsi"/>
                <w:sz w:val="22"/>
                <w:szCs w:val="22"/>
              </w:rPr>
            </w:pPr>
            <w:r w:rsidRPr="00767D23">
              <w:rPr>
                <w:rFonts w:asciiTheme="minorHAnsi" w:hAnsiTheme="minorHAnsi" w:cstheme="minorHAnsi"/>
                <w:sz w:val="22"/>
                <w:szCs w:val="22"/>
              </w:rPr>
              <w:t xml:space="preserve">Students are expected to observe the following rules for safety and courtesy on the bus. Parents are responsible for the supervision and safety of students from home until they board the </w:t>
            </w:r>
            <w:r w:rsidR="00F221D9">
              <w:rPr>
                <w:rFonts w:asciiTheme="minorHAnsi" w:hAnsiTheme="minorHAnsi" w:cstheme="minorHAnsi"/>
                <w:sz w:val="22"/>
                <w:szCs w:val="22"/>
              </w:rPr>
              <w:t>vehicle</w:t>
            </w:r>
            <w:r w:rsidRPr="00767D23">
              <w:rPr>
                <w:rFonts w:asciiTheme="minorHAnsi" w:hAnsiTheme="minorHAnsi" w:cstheme="minorHAnsi"/>
                <w:sz w:val="22"/>
                <w:szCs w:val="22"/>
              </w:rPr>
              <w:t xml:space="preserve">, and from the </w:t>
            </w:r>
            <w:r w:rsidR="00F221D9">
              <w:rPr>
                <w:rFonts w:asciiTheme="minorHAnsi" w:hAnsiTheme="minorHAnsi" w:cstheme="minorHAnsi"/>
                <w:sz w:val="22"/>
                <w:szCs w:val="22"/>
              </w:rPr>
              <w:t>vehicle</w:t>
            </w:r>
            <w:r w:rsidRPr="00767D23">
              <w:rPr>
                <w:rFonts w:asciiTheme="minorHAnsi" w:hAnsiTheme="minorHAnsi" w:cstheme="minorHAnsi"/>
                <w:sz w:val="22"/>
                <w:szCs w:val="22"/>
              </w:rPr>
              <w:t xml:space="preserve"> stop to home.</w:t>
            </w:r>
          </w:p>
        </w:tc>
      </w:tr>
      <w:tr w:rsidR="00767D23" w14:paraId="1C51C21F" w14:textId="77777777" w:rsidTr="00767D23">
        <w:tc>
          <w:tcPr>
            <w:tcW w:w="5395" w:type="dxa"/>
            <w:shd w:val="clear" w:color="auto" w:fill="BFBFBF" w:themeFill="background1" w:themeFillShade="BF"/>
          </w:tcPr>
          <w:p w14:paraId="4A0DE79C" w14:textId="77777777" w:rsidR="00767D23" w:rsidRPr="00767D23" w:rsidRDefault="00EE633A" w:rsidP="00767D23">
            <w:pPr>
              <w:pStyle w:val="Default"/>
              <w:rPr>
                <w:rFonts w:asciiTheme="minorHAnsi" w:hAnsiTheme="minorHAnsi" w:cstheme="minorHAnsi"/>
                <w:sz w:val="22"/>
                <w:szCs w:val="22"/>
              </w:rPr>
            </w:pPr>
            <w:r>
              <w:rPr>
                <w:rFonts w:asciiTheme="minorHAnsi" w:hAnsiTheme="minorHAnsi" w:cstheme="minorHAnsi"/>
                <w:b/>
                <w:bCs/>
                <w:sz w:val="22"/>
                <w:szCs w:val="22"/>
              </w:rPr>
              <w:t xml:space="preserve">Waiting for Transportation </w:t>
            </w:r>
            <w:r w:rsidR="00767D23" w:rsidRPr="00767D23">
              <w:rPr>
                <w:rFonts w:asciiTheme="minorHAnsi" w:hAnsiTheme="minorHAnsi" w:cstheme="minorHAnsi"/>
                <w:b/>
                <w:bCs/>
                <w:sz w:val="22"/>
                <w:szCs w:val="22"/>
              </w:rPr>
              <w:t xml:space="preserve"> </w:t>
            </w:r>
          </w:p>
        </w:tc>
        <w:tc>
          <w:tcPr>
            <w:tcW w:w="5395" w:type="dxa"/>
            <w:shd w:val="clear" w:color="auto" w:fill="BFBFBF" w:themeFill="background1" w:themeFillShade="BF"/>
          </w:tcPr>
          <w:p w14:paraId="127B394C" w14:textId="77777777" w:rsidR="00767D23" w:rsidRPr="00767D23" w:rsidRDefault="00EE633A" w:rsidP="00767D23">
            <w:pPr>
              <w:pStyle w:val="Default"/>
              <w:rPr>
                <w:rFonts w:asciiTheme="minorHAnsi" w:hAnsiTheme="minorHAnsi" w:cstheme="minorHAnsi"/>
                <w:sz w:val="22"/>
                <w:szCs w:val="22"/>
              </w:rPr>
            </w:pPr>
            <w:r>
              <w:rPr>
                <w:rFonts w:asciiTheme="minorHAnsi" w:hAnsiTheme="minorHAnsi" w:cstheme="minorHAnsi"/>
                <w:b/>
                <w:bCs/>
                <w:sz w:val="22"/>
                <w:szCs w:val="22"/>
              </w:rPr>
              <w:t xml:space="preserve">When Transport Arrives </w:t>
            </w:r>
            <w:r w:rsidR="00767D23" w:rsidRPr="00767D23">
              <w:rPr>
                <w:rFonts w:asciiTheme="minorHAnsi" w:hAnsiTheme="minorHAnsi" w:cstheme="minorHAnsi"/>
                <w:b/>
                <w:bCs/>
                <w:sz w:val="22"/>
                <w:szCs w:val="22"/>
              </w:rPr>
              <w:t xml:space="preserve"> </w:t>
            </w:r>
          </w:p>
        </w:tc>
      </w:tr>
      <w:tr w:rsidR="00767D23" w14:paraId="25987BA9" w14:textId="77777777" w:rsidTr="00767D23">
        <w:tc>
          <w:tcPr>
            <w:tcW w:w="5395" w:type="dxa"/>
          </w:tcPr>
          <w:p w14:paraId="0790EADE"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All Center Point students will be </w:t>
            </w:r>
            <w:proofErr w:type="gramStart"/>
            <w:r w:rsidRPr="00F221D9">
              <w:rPr>
                <w:rFonts w:asciiTheme="minorHAnsi" w:hAnsiTheme="minorHAnsi" w:cstheme="minorHAnsi"/>
                <w:sz w:val="18"/>
                <w:szCs w:val="18"/>
              </w:rPr>
              <w:t>transport</w:t>
            </w:r>
            <w:proofErr w:type="gramEnd"/>
            <w:r w:rsidRPr="00F221D9">
              <w:rPr>
                <w:rFonts w:asciiTheme="minorHAnsi" w:hAnsiTheme="minorHAnsi" w:cstheme="minorHAnsi"/>
                <w:sz w:val="18"/>
                <w:szCs w:val="18"/>
              </w:rPr>
              <w:t xml:space="preserve"> directly from their place of residence to Center Point and back. </w:t>
            </w:r>
          </w:p>
          <w:p w14:paraId="5D8F04B0"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Exercise safe pedestrian practices while on the way to the wa</w:t>
            </w:r>
            <w:r w:rsidR="00F221D9" w:rsidRPr="00F221D9">
              <w:rPr>
                <w:rFonts w:asciiTheme="minorHAnsi" w:hAnsiTheme="minorHAnsi" w:cstheme="minorHAnsi"/>
                <w:sz w:val="18"/>
                <w:szCs w:val="18"/>
              </w:rPr>
              <w:t xml:space="preserve">iting area. </w:t>
            </w:r>
          </w:p>
          <w:p w14:paraId="52B3BD10"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Students need</w:t>
            </w:r>
            <w:r w:rsidR="00F221D9" w:rsidRPr="00F221D9">
              <w:rPr>
                <w:rFonts w:asciiTheme="minorHAnsi" w:hAnsiTheme="minorHAnsi" w:cstheme="minorHAnsi"/>
                <w:sz w:val="18"/>
                <w:szCs w:val="18"/>
              </w:rPr>
              <w:t xml:space="preserve"> to be ready to board the vehicle</w:t>
            </w:r>
            <w:r w:rsidRPr="00F221D9">
              <w:rPr>
                <w:rFonts w:asciiTheme="minorHAnsi" w:hAnsiTheme="minorHAnsi" w:cstheme="minorHAnsi"/>
                <w:sz w:val="18"/>
                <w:szCs w:val="18"/>
              </w:rPr>
              <w:t xml:space="preserve"> 15 minutes before the scheduled pickup. </w:t>
            </w:r>
          </w:p>
          <w:p w14:paraId="5468E295"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Be aware, cautious, and respectful of traffic. </w:t>
            </w:r>
          </w:p>
          <w:p w14:paraId="56C94AD0" w14:textId="77777777" w:rsidR="00767D23" w:rsidRPr="00F221D9" w:rsidRDefault="00767D23" w:rsidP="00767D23">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Wait in a safe place, clear of traffic, and away from where the transport vehicle stops. </w:t>
            </w:r>
          </w:p>
        </w:tc>
        <w:tc>
          <w:tcPr>
            <w:tcW w:w="5395" w:type="dxa"/>
          </w:tcPr>
          <w:p w14:paraId="034801DB"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Remain at the waiting area until the vehicle comes to a complete stop. </w:t>
            </w:r>
          </w:p>
          <w:p w14:paraId="7C7BDE6F"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Check traffic from all directions, then check again. </w:t>
            </w:r>
          </w:p>
          <w:p w14:paraId="37114B27"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Before walking from the waiting area to the entrance of the vehicle be certain that all traffic in all directions has stopped. </w:t>
            </w:r>
          </w:p>
          <w:p w14:paraId="2D7CE745"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When safe to board, do so promptly. </w:t>
            </w:r>
          </w:p>
          <w:p w14:paraId="2BC0FC36" w14:textId="77777777" w:rsidR="00767D23" w:rsidRPr="00F221D9" w:rsidRDefault="00767D23" w:rsidP="00EE633A">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Upon entering the </w:t>
            </w:r>
            <w:r w:rsidR="00EE633A" w:rsidRPr="00F221D9">
              <w:rPr>
                <w:rFonts w:asciiTheme="minorHAnsi" w:hAnsiTheme="minorHAnsi" w:cstheme="minorHAnsi"/>
                <w:sz w:val="18"/>
                <w:szCs w:val="18"/>
              </w:rPr>
              <w:t xml:space="preserve">vehicle </w:t>
            </w:r>
            <w:r w:rsidRPr="00F221D9">
              <w:rPr>
                <w:rFonts w:asciiTheme="minorHAnsi" w:hAnsiTheme="minorHAnsi" w:cstheme="minorHAnsi"/>
                <w:sz w:val="18"/>
                <w:szCs w:val="18"/>
              </w:rPr>
              <w:t xml:space="preserve">proceed directly to an available or assigned seat </w:t>
            </w:r>
          </w:p>
        </w:tc>
      </w:tr>
      <w:tr w:rsidR="00767D23" w14:paraId="48729205" w14:textId="77777777" w:rsidTr="00767D23">
        <w:tc>
          <w:tcPr>
            <w:tcW w:w="5395" w:type="dxa"/>
            <w:shd w:val="clear" w:color="auto" w:fill="BFBFBF" w:themeFill="background1" w:themeFillShade="BF"/>
          </w:tcPr>
          <w:p w14:paraId="65CCC647" w14:textId="77777777" w:rsidR="00767D23" w:rsidRPr="00F221D9" w:rsidRDefault="00EE633A" w:rsidP="00767D23">
            <w:pPr>
              <w:pStyle w:val="Default"/>
              <w:rPr>
                <w:rFonts w:asciiTheme="minorHAnsi" w:hAnsiTheme="minorHAnsi" w:cstheme="minorHAnsi"/>
                <w:sz w:val="18"/>
                <w:szCs w:val="18"/>
              </w:rPr>
            </w:pPr>
            <w:r w:rsidRPr="00F221D9">
              <w:rPr>
                <w:rFonts w:asciiTheme="minorHAnsi" w:hAnsiTheme="minorHAnsi" w:cstheme="minorHAnsi"/>
                <w:b/>
                <w:bCs/>
                <w:sz w:val="18"/>
                <w:szCs w:val="18"/>
              </w:rPr>
              <w:t xml:space="preserve">During Transport </w:t>
            </w:r>
            <w:r w:rsidR="00767D23" w:rsidRPr="00F221D9">
              <w:rPr>
                <w:rFonts w:asciiTheme="minorHAnsi" w:hAnsiTheme="minorHAnsi" w:cstheme="minorHAnsi"/>
                <w:b/>
                <w:bCs/>
                <w:sz w:val="18"/>
                <w:szCs w:val="18"/>
              </w:rPr>
              <w:t xml:space="preserve"> </w:t>
            </w:r>
          </w:p>
        </w:tc>
        <w:tc>
          <w:tcPr>
            <w:tcW w:w="5395" w:type="dxa"/>
            <w:shd w:val="clear" w:color="auto" w:fill="BFBFBF" w:themeFill="background1" w:themeFillShade="BF"/>
          </w:tcPr>
          <w:p w14:paraId="7BDF815C" w14:textId="77777777" w:rsidR="00767D23" w:rsidRPr="00F221D9" w:rsidRDefault="00EE633A" w:rsidP="00767D23">
            <w:pPr>
              <w:pStyle w:val="Default"/>
              <w:rPr>
                <w:rFonts w:asciiTheme="minorHAnsi" w:hAnsiTheme="minorHAnsi" w:cstheme="minorHAnsi"/>
                <w:sz w:val="18"/>
                <w:szCs w:val="18"/>
              </w:rPr>
            </w:pPr>
            <w:r w:rsidRPr="00F221D9">
              <w:rPr>
                <w:rFonts w:asciiTheme="minorHAnsi" w:hAnsiTheme="minorHAnsi" w:cstheme="minorHAnsi"/>
                <w:b/>
                <w:bCs/>
                <w:sz w:val="18"/>
                <w:szCs w:val="18"/>
              </w:rPr>
              <w:t xml:space="preserve">Exiting Transport </w:t>
            </w:r>
            <w:r w:rsidR="00767D23" w:rsidRPr="00F221D9">
              <w:rPr>
                <w:rFonts w:asciiTheme="minorHAnsi" w:hAnsiTheme="minorHAnsi" w:cstheme="minorHAnsi"/>
                <w:b/>
                <w:bCs/>
                <w:sz w:val="18"/>
                <w:szCs w:val="18"/>
              </w:rPr>
              <w:t xml:space="preserve"> </w:t>
            </w:r>
          </w:p>
        </w:tc>
      </w:tr>
      <w:tr w:rsidR="00767D23" w14:paraId="7DA53951" w14:textId="77777777" w:rsidTr="00767D23">
        <w:tc>
          <w:tcPr>
            <w:tcW w:w="5395" w:type="dxa"/>
          </w:tcPr>
          <w:p w14:paraId="6E589D5C"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Follow instructions of </w:t>
            </w:r>
            <w:r w:rsidR="00EE633A" w:rsidRPr="00F221D9">
              <w:rPr>
                <w:rFonts w:asciiTheme="minorHAnsi" w:hAnsiTheme="minorHAnsi" w:cstheme="minorHAnsi"/>
                <w:sz w:val="18"/>
                <w:szCs w:val="18"/>
              </w:rPr>
              <w:t xml:space="preserve">transport </w:t>
            </w:r>
            <w:r w:rsidRPr="00F221D9">
              <w:rPr>
                <w:rFonts w:asciiTheme="minorHAnsi" w:hAnsiTheme="minorHAnsi" w:cstheme="minorHAnsi"/>
                <w:sz w:val="18"/>
                <w:szCs w:val="18"/>
              </w:rPr>
              <w:t xml:space="preserve">personnel. </w:t>
            </w:r>
          </w:p>
          <w:p w14:paraId="5899C091"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Be respectful of all people, including all </w:t>
            </w:r>
            <w:r w:rsidR="00EE633A" w:rsidRPr="00F221D9">
              <w:rPr>
                <w:rFonts w:asciiTheme="minorHAnsi" w:hAnsiTheme="minorHAnsi" w:cstheme="minorHAnsi"/>
                <w:sz w:val="18"/>
                <w:szCs w:val="18"/>
              </w:rPr>
              <w:t xml:space="preserve">vehicle </w:t>
            </w:r>
            <w:r w:rsidRPr="00F221D9">
              <w:rPr>
                <w:rFonts w:asciiTheme="minorHAnsi" w:hAnsiTheme="minorHAnsi" w:cstheme="minorHAnsi"/>
                <w:sz w:val="18"/>
                <w:szCs w:val="18"/>
              </w:rPr>
              <w:t xml:space="preserve">personnel. </w:t>
            </w:r>
          </w:p>
          <w:p w14:paraId="1D7D551E"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Use language appropriate for the school setting. </w:t>
            </w:r>
          </w:p>
          <w:p w14:paraId="6C371C97"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Keep the </w:t>
            </w:r>
            <w:r w:rsidR="00EE633A" w:rsidRPr="00F221D9">
              <w:rPr>
                <w:rFonts w:asciiTheme="minorHAnsi" w:hAnsiTheme="minorHAnsi" w:cstheme="minorHAnsi"/>
                <w:sz w:val="18"/>
                <w:szCs w:val="18"/>
              </w:rPr>
              <w:t xml:space="preserve">vehicle </w:t>
            </w:r>
            <w:r w:rsidRPr="00F221D9">
              <w:rPr>
                <w:rFonts w:asciiTheme="minorHAnsi" w:hAnsiTheme="minorHAnsi" w:cstheme="minorHAnsi"/>
                <w:sz w:val="18"/>
                <w:szCs w:val="18"/>
              </w:rPr>
              <w:t xml:space="preserve">neat and clean. </w:t>
            </w:r>
          </w:p>
          <w:p w14:paraId="1950ABA4"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Do not eat or drink. </w:t>
            </w:r>
          </w:p>
          <w:p w14:paraId="46D583E0"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Talk quietly and politely. </w:t>
            </w:r>
          </w:p>
          <w:p w14:paraId="0831054A"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Students must sit in their assigned seat, if one has been assigned by school </w:t>
            </w:r>
            <w:r w:rsidR="00F221D9" w:rsidRPr="00F221D9">
              <w:rPr>
                <w:rFonts w:asciiTheme="minorHAnsi" w:hAnsiTheme="minorHAnsi" w:cstheme="minorHAnsi"/>
                <w:sz w:val="18"/>
                <w:szCs w:val="18"/>
              </w:rPr>
              <w:t xml:space="preserve">vehicle </w:t>
            </w:r>
            <w:r w:rsidRPr="00F221D9">
              <w:rPr>
                <w:rFonts w:asciiTheme="minorHAnsi" w:hAnsiTheme="minorHAnsi" w:cstheme="minorHAnsi"/>
                <w:sz w:val="18"/>
                <w:szCs w:val="18"/>
              </w:rPr>
              <w:t xml:space="preserve">personnel or school staff. </w:t>
            </w:r>
          </w:p>
          <w:p w14:paraId="5BA4A459"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Stay seated while the </w:t>
            </w:r>
            <w:r w:rsidR="00F221D9" w:rsidRPr="00F221D9">
              <w:rPr>
                <w:rFonts w:asciiTheme="minorHAnsi" w:hAnsiTheme="minorHAnsi" w:cstheme="minorHAnsi"/>
                <w:sz w:val="18"/>
                <w:szCs w:val="18"/>
              </w:rPr>
              <w:t xml:space="preserve">vehicle </w:t>
            </w:r>
            <w:r w:rsidRPr="00F221D9">
              <w:rPr>
                <w:rFonts w:asciiTheme="minorHAnsi" w:hAnsiTheme="minorHAnsi" w:cstheme="minorHAnsi"/>
                <w:sz w:val="18"/>
                <w:szCs w:val="18"/>
              </w:rPr>
              <w:t xml:space="preserve">is in motion; keep aisles and exits clear. </w:t>
            </w:r>
          </w:p>
          <w:p w14:paraId="5641DA93"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No hazardous materials, nuisance items, or animals are permitted on the </w:t>
            </w:r>
            <w:r w:rsidR="00F221D9" w:rsidRPr="00F221D9">
              <w:rPr>
                <w:rFonts w:asciiTheme="minorHAnsi" w:hAnsiTheme="minorHAnsi" w:cstheme="minorHAnsi"/>
                <w:sz w:val="18"/>
                <w:szCs w:val="18"/>
              </w:rPr>
              <w:t>vehicle</w:t>
            </w:r>
            <w:r w:rsidRPr="00F221D9">
              <w:rPr>
                <w:rFonts w:asciiTheme="minorHAnsi" w:hAnsiTheme="minorHAnsi" w:cstheme="minorHAnsi"/>
                <w:sz w:val="18"/>
                <w:szCs w:val="18"/>
              </w:rPr>
              <w:t xml:space="preserve">. </w:t>
            </w:r>
          </w:p>
          <w:p w14:paraId="376B16FD"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Be respectful of the rights and safety of others. </w:t>
            </w:r>
          </w:p>
          <w:p w14:paraId="225DBCBB" w14:textId="77777777" w:rsidR="00767D23" w:rsidRPr="00F221D9" w:rsidRDefault="00767D23" w:rsidP="00767D23">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Do not extend head, arms, or objects out of </w:t>
            </w:r>
            <w:r w:rsidR="00F221D9" w:rsidRPr="00F221D9">
              <w:rPr>
                <w:rFonts w:asciiTheme="minorHAnsi" w:hAnsiTheme="minorHAnsi" w:cstheme="minorHAnsi"/>
                <w:sz w:val="18"/>
                <w:szCs w:val="18"/>
              </w:rPr>
              <w:t>vehicle</w:t>
            </w:r>
            <w:r w:rsidRPr="00F221D9">
              <w:rPr>
                <w:rFonts w:asciiTheme="minorHAnsi" w:hAnsiTheme="minorHAnsi" w:cstheme="minorHAnsi"/>
                <w:sz w:val="18"/>
                <w:szCs w:val="18"/>
              </w:rPr>
              <w:t xml:space="preserve"> windows. </w:t>
            </w:r>
          </w:p>
          <w:p w14:paraId="011E1D17" w14:textId="77777777" w:rsidR="00EE633A" w:rsidRPr="00F221D9" w:rsidRDefault="00767D23" w:rsidP="00EE633A">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Appropriate use of electronic devices including, but not limited to, cell phones and tablets that does </w:t>
            </w:r>
            <w:r w:rsidR="00EE633A" w:rsidRPr="00F221D9">
              <w:rPr>
                <w:rFonts w:asciiTheme="minorHAnsi" w:hAnsiTheme="minorHAnsi" w:cstheme="minorHAnsi"/>
                <w:sz w:val="18"/>
                <w:szCs w:val="18"/>
              </w:rPr>
              <w:t xml:space="preserve">jeopardize the safe operation of the </w:t>
            </w:r>
            <w:r w:rsidR="00F221D9" w:rsidRPr="00F221D9">
              <w:rPr>
                <w:rFonts w:asciiTheme="minorHAnsi" w:hAnsiTheme="minorHAnsi" w:cstheme="minorHAnsi"/>
                <w:sz w:val="18"/>
                <w:szCs w:val="18"/>
              </w:rPr>
              <w:t xml:space="preserve">vehicle </w:t>
            </w:r>
            <w:r w:rsidR="00EE633A" w:rsidRPr="00F221D9">
              <w:rPr>
                <w:rFonts w:asciiTheme="minorHAnsi" w:hAnsiTheme="minorHAnsi" w:cstheme="minorHAnsi"/>
                <w:sz w:val="18"/>
                <w:szCs w:val="18"/>
              </w:rPr>
              <w:t xml:space="preserve">or the safety of the </w:t>
            </w:r>
            <w:r w:rsidR="00F221D9" w:rsidRPr="00F221D9">
              <w:rPr>
                <w:rFonts w:asciiTheme="minorHAnsi" w:hAnsiTheme="minorHAnsi" w:cstheme="minorHAnsi"/>
                <w:sz w:val="18"/>
                <w:szCs w:val="18"/>
              </w:rPr>
              <w:t>Vehicle</w:t>
            </w:r>
            <w:r w:rsidR="00EE633A" w:rsidRPr="00F221D9">
              <w:rPr>
                <w:rFonts w:asciiTheme="minorHAnsi" w:hAnsiTheme="minorHAnsi" w:cstheme="minorHAnsi"/>
                <w:sz w:val="18"/>
                <w:szCs w:val="18"/>
              </w:rPr>
              <w:t xml:space="preserve"> occupants is permitted. </w:t>
            </w:r>
          </w:p>
          <w:p w14:paraId="7B4EB5F2" w14:textId="77777777" w:rsidR="00767D23" w:rsidRPr="00F221D9" w:rsidRDefault="00EE633A" w:rsidP="00EE633A">
            <w:pPr>
              <w:pStyle w:val="Default"/>
              <w:rPr>
                <w:rFonts w:asciiTheme="minorHAnsi" w:hAnsiTheme="minorHAnsi" w:cstheme="minorHAnsi"/>
                <w:sz w:val="18"/>
                <w:szCs w:val="18"/>
              </w:rPr>
            </w:pPr>
            <w:r w:rsidRPr="00F221D9">
              <w:rPr>
                <w:rFonts w:asciiTheme="minorHAnsi" w:hAnsiTheme="minorHAnsi" w:cstheme="minorHAnsi"/>
                <w:sz w:val="18"/>
                <w:szCs w:val="18"/>
              </w:rPr>
              <w:t xml:space="preserve">• Remember that school rules apply to the school </w:t>
            </w:r>
            <w:r w:rsidR="00F221D9" w:rsidRPr="00F221D9">
              <w:rPr>
                <w:rFonts w:asciiTheme="minorHAnsi" w:hAnsiTheme="minorHAnsi" w:cstheme="minorHAnsi"/>
                <w:sz w:val="18"/>
                <w:szCs w:val="18"/>
              </w:rPr>
              <w:t>vehicle</w:t>
            </w:r>
            <w:r w:rsidRPr="00F221D9">
              <w:rPr>
                <w:rFonts w:asciiTheme="minorHAnsi" w:hAnsiTheme="minorHAnsi" w:cstheme="minorHAnsi"/>
                <w:sz w:val="18"/>
                <w:szCs w:val="18"/>
              </w:rPr>
              <w:t>. For example, use or possession of tobacco products, alcohol, and other drugs is not allowed.</w:t>
            </w:r>
            <w:r w:rsidRPr="00F221D9">
              <w:rPr>
                <w:sz w:val="18"/>
                <w:szCs w:val="18"/>
              </w:rPr>
              <w:t xml:space="preserve"> </w:t>
            </w:r>
          </w:p>
        </w:tc>
        <w:tc>
          <w:tcPr>
            <w:tcW w:w="5395" w:type="dxa"/>
          </w:tcPr>
          <w:p w14:paraId="15A706C5"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Remain seated until the </w:t>
            </w:r>
            <w:r w:rsidR="00EE633A" w:rsidRPr="00F221D9">
              <w:rPr>
                <w:rFonts w:asciiTheme="minorHAnsi" w:hAnsiTheme="minorHAnsi" w:cstheme="minorHAnsi"/>
                <w:sz w:val="18"/>
                <w:szCs w:val="18"/>
              </w:rPr>
              <w:t>vehicle</w:t>
            </w:r>
            <w:r w:rsidRPr="00F221D9">
              <w:rPr>
                <w:rFonts w:asciiTheme="minorHAnsi" w:hAnsiTheme="minorHAnsi" w:cstheme="minorHAnsi"/>
                <w:sz w:val="18"/>
                <w:szCs w:val="18"/>
              </w:rPr>
              <w:t xml:space="preserve"> comes to a complete stop. </w:t>
            </w:r>
          </w:p>
          <w:p w14:paraId="43BB6A57"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Exit the </w:t>
            </w:r>
            <w:r w:rsidR="00EE633A" w:rsidRPr="00F221D9">
              <w:rPr>
                <w:rFonts w:asciiTheme="minorHAnsi" w:hAnsiTheme="minorHAnsi" w:cstheme="minorHAnsi"/>
                <w:sz w:val="18"/>
                <w:szCs w:val="18"/>
              </w:rPr>
              <w:t>vehicle</w:t>
            </w:r>
            <w:r w:rsidRPr="00F221D9">
              <w:rPr>
                <w:rFonts w:asciiTheme="minorHAnsi" w:hAnsiTheme="minorHAnsi" w:cstheme="minorHAnsi"/>
                <w:sz w:val="18"/>
                <w:szCs w:val="18"/>
              </w:rPr>
              <w:t xml:space="preserve"> at the </w:t>
            </w:r>
            <w:r w:rsidR="00F221D9" w:rsidRPr="00F221D9">
              <w:rPr>
                <w:rFonts w:asciiTheme="minorHAnsi" w:hAnsiTheme="minorHAnsi" w:cstheme="minorHAnsi"/>
                <w:sz w:val="18"/>
                <w:szCs w:val="18"/>
              </w:rPr>
              <w:t>vehicle</w:t>
            </w:r>
            <w:r w:rsidRPr="00F221D9">
              <w:rPr>
                <w:rFonts w:asciiTheme="minorHAnsi" w:hAnsiTheme="minorHAnsi" w:cstheme="minorHAnsi"/>
                <w:sz w:val="18"/>
                <w:szCs w:val="18"/>
              </w:rPr>
              <w:t xml:space="preserve"> stop area in an orderly manner. </w:t>
            </w:r>
          </w:p>
          <w:p w14:paraId="07EB5CFB"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Exit at your designated </w:t>
            </w:r>
            <w:r w:rsidR="00EE633A" w:rsidRPr="00F221D9">
              <w:rPr>
                <w:rFonts w:asciiTheme="minorHAnsi" w:hAnsiTheme="minorHAnsi" w:cstheme="minorHAnsi"/>
                <w:sz w:val="18"/>
                <w:szCs w:val="18"/>
              </w:rPr>
              <w:t xml:space="preserve">stop only </w:t>
            </w:r>
            <w:r w:rsidRPr="00F221D9">
              <w:rPr>
                <w:rFonts w:asciiTheme="minorHAnsi" w:hAnsiTheme="minorHAnsi" w:cstheme="minorHAnsi"/>
                <w:sz w:val="18"/>
                <w:szCs w:val="18"/>
              </w:rPr>
              <w:t xml:space="preserve"> </w:t>
            </w:r>
          </w:p>
          <w:p w14:paraId="6B5AC6B3"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Check traffic from all</w:t>
            </w:r>
            <w:r w:rsidR="00EE633A" w:rsidRPr="00F221D9">
              <w:rPr>
                <w:rFonts w:asciiTheme="minorHAnsi" w:hAnsiTheme="minorHAnsi" w:cstheme="minorHAnsi"/>
                <w:sz w:val="18"/>
                <w:szCs w:val="18"/>
              </w:rPr>
              <w:t xml:space="preserve"> directions, then check again. </w:t>
            </w:r>
          </w:p>
          <w:p w14:paraId="14859FBD"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When safe to exit, do so promptly. </w:t>
            </w:r>
          </w:p>
          <w:p w14:paraId="654DDFEA"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Be aware of and avoid the “danger zone,” the twelve-foot area immediately su</w:t>
            </w:r>
            <w:r w:rsidR="00F221D9" w:rsidRPr="00F221D9">
              <w:rPr>
                <w:rFonts w:asciiTheme="minorHAnsi" w:hAnsiTheme="minorHAnsi" w:cstheme="minorHAnsi"/>
                <w:sz w:val="18"/>
                <w:szCs w:val="18"/>
              </w:rPr>
              <w:t>rrounding the stopped school vehicle.</w:t>
            </w:r>
            <w:r w:rsidRPr="00F221D9">
              <w:rPr>
                <w:rFonts w:asciiTheme="minorHAnsi" w:hAnsiTheme="minorHAnsi" w:cstheme="minorHAnsi"/>
                <w:sz w:val="18"/>
                <w:szCs w:val="18"/>
              </w:rPr>
              <w:t xml:space="preserve"> </w:t>
            </w:r>
          </w:p>
          <w:p w14:paraId="7793EE12" w14:textId="77777777" w:rsidR="00767D23" w:rsidRPr="00F221D9" w:rsidRDefault="00767D23"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Exercise safe pedestrian practices while on the way from the </w:t>
            </w:r>
            <w:r w:rsidR="00F221D9" w:rsidRPr="00F221D9">
              <w:rPr>
                <w:rFonts w:asciiTheme="minorHAnsi" w:hAnsiTheme="minorHAnsi" w:cstheme="minorHAnsi"/>
                <w:sz w:val="18"/>
                <w:szCs w:val="18"/>
              </w:rPr>
              <w:t xml:space="preserve">vehicle </w:t>
            </w:r>
            <w:r w:rsidRPr="00F221D9">
              <w:rPr>
                <w:rFonts w:asciiTheme="minorHAnsi" w:hAnsiTheme="minorHAnsi" w:cstheme="minorHAnsi"/>
                <w:sz w:val="18"/>
                <w:szCs w:val="18"/>
              </w:rPr>
              <w:t xml:space="preserve">stop to your home. </w:t>
            </w:r>
          </w:p>
          <w:p w14:paraId="01210F1F" w14:textId="77777777" w:rsidR="00EE633A" w:rsidRPr="00F221D9" w:rsidRDefault="00EE633A" w:rsidP="001B57D9">
            <w:pPr>
              <w:pStyle w:val="Default"/>
              <w:numPr>
                <w:ilvl w:val="3"/>
                <w:numId w:val="10"/>
              </w:numPr>
              <w:rPr>
                <w:rFonts w:asciiTheme="minorHAnsi" w:hAnsiTheme="minorHAnsi" w:cstheme="minorHAnsi"/>
                <w:sz w:val="18"/>
                <w:szCs w:val="18"/>
              </w:rPr>
            </w:pPr>
            <w:r w:rsidRPr="00F221D9">
              <w:rPr>
                <w:rFonts w:asciiTheme="minorHAnsi" w:hAnsiTheme="minorHAnsi" w:cstheme="minorHAnsi"/>
                <w:sz w:val="18"/>
                <w:szCs w:val="18"/>
              </w:rPr>
              <w:t xml:space="preserve">Students should go directly into the residence upon exiting transportation </w:t>
            </w:r>
          </w:p>
          <w:p w14:paraId="6C4DBEFF" w14:textId="77777777" w:rsidR="00EE633A" w:rsidRPr="00F221D9" w:rsidRDefault="00EE633A" w:rsidP="00767D23">
            <w:pPr>
              <w:pStyle w:val="Default"/>
              <w:rPr>
                <w:rFonts w:asciiTheme="minorHAnsi" w:hAnsiTheme="minorHAnsi" w:cstheme="minorHAnsi"/>
                <w:sz w:val="18"/>
                <w:szCs w:val="18"/>
              </w:rPr>
            </w:pPr>
          </w:p>
        </w:tc>
      </w:tr>
    </w:tbl>
    <w:p w14:paraId="4694C765" w14:textId="77777777" w:rsidR="00EE633A" w:rsidRDefault="00EE633A" w:rsidP="00767D23">
      <w:pPr>
        <w:autoSpaceDE w:val="0"/>
        <w:autoSpaceDN w:val="0"/>
        <w:adjustRightInd w:val="0"/>
        <w:spacing w:after="0" w:line="240" w:lineRule="auto"/>
        <w:rPr>
          <w:rFonts w:cstheme="minorHAnsi"/>
          <w:b/>
          <w:bCs/>
          <w:sz w:val="28"/>
          <w:szCs w:val="24"/>
        </w:rPr>
      </w:pPr>
    </w:p>
    <w:p w14:paraId="54B247FB" w14:textId="77777777" w:rsidR="00EE633A" w:rsidRDefault="00EE633A">
      <w:pPr>
        <w:rPr>
          <w:rFonts w:cstheme="minorHAnsi"/>
          <w:b/>
          <w:bCs/>
          <w:sz w:val="28"/>
          <w:szCs w:val="24"/>
        </w:rPr>
      </w:pPr>
      <w:r>
        <w:rPr>
          <w:rFonts w:cstheme="minorHAnsi"/>
          <w:b/>
          <w:bCs/>
          <w:sz w:val="28"/>
          <w:szCs w:val="24"/>
        </w:rPr>
        <w:br w:type="page"/>
      </w:r>
    </w:p>
    <w:p w14:paraId="56803D4D" w14:textId="77777777" w:rsidR="00767D23" w:rsidRDefault="00EE633A" w:rsidP="00767D23">
      <w:pPr>
        <w:pBdr>
          <w:bottom w:val="single" w:sz="12" w:space="1" w:color="auto"/>
        </w:pBdr>
        <w:autoSpaceDE w:val="0"/>
        <w:autoSpaceDN w:val="0"/>
        <w:adjustRightInd w:val="0"/>
        <w:spacing w:after="0" w:line="240" w:lineRule="auto"/>
        <w:rPr>
          <w:rFonts w:cstheme="minorHAnsi"/>
          <w:b/>
          <w:bCs/>
          <w:sz w:val="28"/>
          <w:szCs w:val="24"/>
        </w:rPr>
      </w:pPr>
      <w:r>
        <w:rPr>
          <w:rFonts w:cstheme="minorHAnsi"/>
          <w:b/>
          <w:bCs/>
          <w:sz w:val="28"/>
          <w:szCs w:val="24"/>
        </w:rPr>
        <w:lastRenderedPageBreak/>
        <w:t>Student Responsibilities</w:t>
      </w:r>
    </w:p>
    <w:p w14:paraId="10BC9A01" w14:textId="77777777" w:rsidR="00EE633A" w:rsidRDefault="00EE633A" w:rsidP="00EE633A">
      <w:pPr>
        <w:autoSpaceDE w:val="0"/>
        <w:autoSpaceDN w:val="0"/>
        <w:adjustRightInd w:val="0"/>
        <w:spacing w:after="0" w:line="240" w:lineRule="auto"/>
        <w:rPr>
          <w:rFonts w:ascii="Calibri" w:hAnsi="Calibri" w:cs="Calibri"/>
          <w:i/>
          <w:iCs/>
          <w:color w:val="000000"/>
          <w:sz w:val="18"/>
          <w:szCs w:val="18"/>
        </w:rPr>
      </w:pPr>
      <w:r w:rsidRPr="00EE633A">
        <w:rPr>
          <w:rFonts w:ascii="Calibri" w:hAnsi="Calibri" w:cs="Calibri"/>
          <w:color w:val="000000"/>
          <w:sz w:val="21"/>
          <w:szCs w:val="21"/>
        </w:rPr>
        <w:t xml:space="preserve">Students are responsible for treating each other fairly and for acting in compliance with school policies and reasonable directions from school staff. </w:t>
      </w:r>
    </w:p>
    <w:p w14:paraId="2E6CC279" w14:textId="77777777" w:rsidR="00EE633A" w:rsidRDefault="00EE633A" w:rsidP="00EE633A">
      <w:pPr>
        <w:autoSpaceDE w:val="0"/>
        <w:autoSpaceDN w:val="0"/>
        <w:adjustRightInd w:val="0"/>
        <w:spacing w:after="0" w:line="240" w:lineRule="auto"/>
        <w:rPr>
          <w:rFonts w:cstheme="minorHAnsi"/>
          <w:b/>
          <w:bCs/>
          <w:szCs w:val="24"/>
        </w:rPr>
      </w:pPr>
    </w:p>
    <w:p w14:paraId="1D6D78F2" w14:textId="77777777" w:rsidR="00EE633A" w:rsidRPr="00EE633A" w:rsidRDefault="00EE633A" w:rsidP="00EE633A">
      <w:pPr>
        <w:autoSpaceDE w:val="0"/>
        <w:autoSpaceDN w:val="0"/>
        <w:adjustRightInd w:val="0"/>
        <w:spacing w:after="0" w:line="240" w:lineRule="auto"/>
        <w:rPr>
          <w:rFonts w:cstheme="minorHAnsi"/>
          <w:b/>
          <w:bCs/>
          <w:szCs w:val="24"/>
        </w:rPr>
      </w:pPr>
      <w:r w:rsidRPr="00EE633A">
        <w:rPr>
          <w:rFonts w:cstheme="minorHAnsi"/>
          <w:b/>
          <w:bCs/>
          <w:szCs w:val="24"/>
        </w:rPr>
        <w:t>Student Attire</w:t>
      </w:r>
    </w:p>
    <w:p w14:paraId="0BC59F5A" w14:textId="77777777" w:rsidR="00EE633A" w:rsidRPr="00EE633A" w:rsidRDefault="00EE633A" w:rsidP="00EE633A">
      <w:pPr>
        <w:autoSpaceDE w:val="0"/>
        <w:autoSpaceDN w:val="0"/>
        <w:adjustRightInd w:val="0"/>
        <w:spacing w:after="0" w:line="240" w:lineRule="auto"/>
        <w:rPr>
          <w:rFonts w:cstheme="minorHAnsi"/>
          <w:bCs/>
          <w:szCs w:val="24"/>
        </w:rPr>
      </w:pPr>
      <w:r w:rsidRPr="00EE633A">
        <w:rPr>
          <w:rFonts w:cstheme="minorHAnsi"/>
          <w:bCs/>
          <w:szCs w:val="24"/>
        </w:rPr>
        <w:t>Students are to dress in clothes that promote a safe and respectful learning environment. Clothes that create a disruptive environment, cause a health or</w:t>
      </w:r>
      <w:r w:rsidR="00982C1C">
        <w:rPr>
          <w:rFonts w:cstheme="minorHAnsi"/>
          <w:bCs/>
          <w:szCs w:val="24"/>
        </w:rPr>
        <w:t xml:space="preserve"> </w:t>
      </w:r>
      <w:proofErr w:type="gramStart"/>
      <w:r w:rsidR="00982C1C">
        <w:rPr>
          <w:rFonts w:cstheme="minorHAnsi"/>
          <w:bCs/>
          <w:szCs w:val="24"/>
        </w:rPr>
        <w:t>a</w:t>
      </w:r>
      <w:r w:rsidRPr="00EE633A">
        <w:rPr>
          <w:rFonts w:cstheme="minorHAnsi"/>
          <w:bCs/>
          <w:szCs w:val="24"/>
        </w:rPr>
        <w:t xml:space="preserve"> safety</w:t>
      </w:r>
      <w:proofErr w:type="gramEnd"/>
      <w:r w:rsidR="00982C1C">
        <w:rPr>
          <w:rFonts w:cstheme="minorHAnsi"/>
          <w:bCs/>
          <w:szCs w:val="24"/>
        </w:rPr>
        <w:t xml:space="preserve"> </w:t>
      </w:r>
      <w:r w:rsidRPr="00EE633A">
        <w:rPr>
          <w:rFonts w:cstheme="minorHAnsi"/>
          <w:bCs/>
          <w:szCs w:val="24"/>
        </w:rPr>
        <w:t>hazard, or cause excessive wear or damage to school property are not appropriate and not acceptable at school. School personnel will enforce this dress code.</w:t>
      </w:r>
    </w:p>
    <w:p w14:paraId="377F0574" w14:textId="77777777" w:rsidR="00EE633A" w:rsidRPr="00EE633A" w:rsidRDefault="00EE633A" w:rsidP="00EE633A">
      <w:pPr>
        <w:autoSpaceDE w:val="0"/>
        <w:autoSpaceDN w:val="0"/>
        <w:adjustRightInd w:val="0"/>
        <w:spacing w:after="0" w:line="240" w:lineRule="auto"/>
        <w:rPr>
          <w:rFonts w:cstheme="minorHAnsi"/>
          <w:b/>
          <w:bCs/>
          <w:szCs w:val="24"/>
        </w:rPr>
      </w:pPr>
      <w:r w:rsidRPr="00EE633A">
        <w:rPr>
          <w:rFonts w:cstheme="minorHAnsi"/>
          <w:b/>
          <w:bCs/>
          <w:szCs w:val="24"/>
        </w:rPr>
        <w:t>Clothing</w:t>
      </w:r>
    </w:p>
    <w:p w14:paraId="1F01111A" w14:textId="77777777" w:rsidR="00EE633A" w:rsidRP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sidRPr="00EE633A">
        <w:rPr>
          <w:rFonts w:cstheme="minorHAnsi"/>
          <w:bCs/>
          <w:szCs w:val="24"/>
        </w:rPr>
        <w:t>Cannot create a disruption to the learning environment (as deemed by school staff/administration)</w:t>
      </w:r>
    </w:p>
    <w:p w14:paraId="06F9E3BF" w14:textId="77777777" w:rsidR="00EE633A" w:rsidRP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sidRPr="00EE633A">
        <w:rPr>
          <w:rFonts w:cstheme="minorHAnsi"/>
          <w:bCs/>
          <w:szCs w:val="24"/>
        </w:rPr>
        <w:t>Cannot show profanity, obscenity, violence,</w:t>
      </w:r>
      <w:r w:rsidR="00F221D9">
        <w:rPr>
          <w:rFonts w:cstheme="minorHAnsi"/>
          <w:bCs/>
          <w:szCs w:val="24"/>
        </w:rPr>
        <w:t xml:space="preserve"> sex,</w:t>
      </w:r>
      <w:r w:rsidRPr="00EE633A">
        <w:rPr>
          <w:rFonts w:cstheme="minorHAnsi"/>
          <w:bCs/>
          <w:szCs w:val="24"/>
        </w:rPr>
        <w:t xml:space="preserve"> or symbols of hate</w:t>
      </w:r>
    </w:p>
    <w:p w14:paraId="3BA2CCEF" w14:textId="77777777" w:rsidR="00EE633A" w:rsidRP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sidRPr="00EE633A">
        <w:rPr>
          <w:rFonts w:cstheme="minorHAnsi"/>
          <w:bCs/>
          <w:szCs w:val="24"/>
        </w:rPr>
        <w:t>Cannot promote alcohol, tobacco products, or drugs</w:t>
      </w:r>
    </w:p>
    <w:p w14:paraId="6F9CCFA7" w14:textId="77777777" w:rsid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sidRPr="00EE633A">
        <w:rPr>
          <w:rFonts w:cstheme="minorHAnsi"/>
          <w:bCs/>
          <w:szCs w:val="24"/>
        </w:rPr>
        <w:t>Cannot promote gang colors or gang-related signs</w:t>
      </w:r>
    </w:p>
    <w:p w14:paraId="6DD729E8" w14:textId="77777777" w:rsidR="00F221D9" w:rsidRDefault="00F221D9" w:rsidP="001B57D9">
      <w:pPr>
        <w:pStyle w:val="ListParagraph"/>
        <w:numPr>
          <w:ilvl w:val="4"/>
          <w:numId w:val="10"/>
        </w:numPr>
        <w:autoSpaceDE w:val="0"/>
        <w:autoSpaceDN w:val="0"/>
        <w:adjustRightInd w:val="0"/>
        <w:spacing w:after="0" w:line="240" w:lineRule="auto"/>
        <w:rPr>
          <w:rFonts w:cstheme="minorHAnsi"/>
          <w:bCs/>
          <w:szCs w:val="24"/>
        </w:rPr>
      </w:pPr>
      <w:r>
        <w:rPr>
          <w:rFonts w:cstheme="minorHAnsi"/>
          <w:bCs/>
          <w:szCs w:val="24"/>
        </w:rPr>
        <w:t>No dresses or skirts unless shorts are worn under them</w:t>
      </w:r>
    </w:p>
    <w:p w14:paraId="726FAD61" w14:textId="77777777" w:rsidR="00ED7A69" w:rsidRDefault="00ED7A69" w:rsidP="00ED7A69">
      <w:pPr>
        <w:pStyle w:val="ListParagraph"/>
        <w:numPr>
          <w:ilvl w:val="4"/>
          <w:numId w:val="10"/>
        </w:numPr>
        <w:autoSpaceDE w:val="0"/>
        <w:autoSpaceDN w:val="0"/>
        <w:adjustRightInd w:val="0"/>
        <w:spacing w:after="0" w:line="240" w:lineRule="auto"/>
        <w:rPr>
          <w:rFonts w:cstheme="minorHAnsi"/>
          <w:bCs/>
          <w:szCs w:val="24"/>
        </w:rPr>
      </w:pPr>
      <w:r w:rsidRPr="00ED7A69">
        <w:rPr>
          <w:rFonts w:cstheme="minorHAnsi"/>
          <w:bCs/>
          <w:szCs w:val="24"/>
        </w:rPr>
        <w:t>Avoid shorts</w:t>
      </w:r>
      <w:r>
        <w:rPr>
          <w:rFonts w:cstheme="minorHAnsi"/>
          <w:bCs/>
          <w:szCs w:val="24"/>
        </w:rPr>
        <w:t>/pants with high slits, frays or</w:t>
      </w:r>
      <w:r w:rsidRPr="00ED7A69">
        <w:rPr>
          <w:rFonts w:cstheme="minorHAnsi"/>
          <w:bCs/>
          <w:szCs w:val="24"/>
        </w:rPr>
        <w:t xml:space="preserve"> revealing cutouts</w:t>
      </w:r>
    </w:p>
    <w:p w14:paraId="415B4512" w14:textId="77777777" w:rsidR="00ED7A69" w:rsidRDefault="00ED7A69" w:rsidP="00ED7A69">
      <w:pPr>
        <w:pStyle w:val="ListParagraph"/>
        <w:numPr>
          <w:ilvl w:val="4"/>
          <w:numId w:val="10"/>
        </w:numPr>
        <w:autoSpaceDE w:val="0"/>
        <w:autoSpaceDN w:val="0"/>
        <w:adjustRightInd w:val="0"/>
        <w:spacing w:after="0" w:line="240" w:lineRule="auto"/>
        <w:rPr>
          <w:rFonts w:cstheme="minorHAnsi"/>
          <w:bCs/>
          <w:szCs w:val="24"/>
        </w:rPr>
      </w:pPr>
      <w:r w:rsidRPr="00ED7A69">
        <w:rPr>
          <w:rFonts w:cstheme="minorHAnsi"/>
          <w:bCs/>
          <w:szCs w:val="24"/>
        </w:rPr>
        <w:t>Shorts must be no shorter than mid-thigh length</w:t>
      </w:r>
      <w:r>
        <w:rPr>
          <w:rFonts w:cstheme="minorHAnsi"/>
          <w:bCs/>
          <w:szCs w:val="24"/>
        </w:rPr>
        <w:t xml:space="preserve">, should not pose the risk of exposer to private areas </w:t>
      </w:r>
    </w:p>
    <w:p w14:paraId="65758D7E" w14:textId="77777777" w:rsidR="005B75A4" w:rsidRDefault="005B75A4" w:rsidP="001B57D9">
      <w:pPr>
        <w:pStyle w:val="ListParagraph"/>
        <w:numPr>
          <w:ilvl w:val="4"/>
          <w:numId w:val="10"/>
        </w:numPr>
        <w:autoSpaceDE w:val="0"/>
        <w:autoSpaceDN w:val="0"/>
        <w:adjustRightInd w:val="0"/>
        <w:spacing w:after="0" w:line="240" w:lineRule="auto"/>
        <w:rPr>
          <w:rFonts w:cstheme="minorHAnsi"/>
          <w:bCs/>
          <w:szCs w:val="24"/>
        </w:rPr>
      </w:pPr>
      <w:r>
        <w:rPr>
          <w:rFonts w:cstheme="minorHAnsi"/>
          <w:bCs/>
          <w:szCs w:val="24"/>
        </w:rPr>
        <w:t xml:space="preserve">No visible midriffs </w:t>
      </w:r>
    </w:p>
    <w:p w14:paraId="69C1FF53" w14:textId="77777777" w:rsidR="00CB5D6D" w:rsidRDefault="00F221D9" w:rsidP="001B57D9">
      <w:pPr>
        <w:pStyle w:val="ListParagraph"/>
        <w:numPr>
          <w:ilvl w:val="4"/>
          <w:numId w:val="10"/>
        </w:numPr>
        <w:autoSpaceDE w:val="0"/>
        <w:autoSpaceDN w:val="0"/>
        <w:adjustRightInd w:val="0"/>
        <w:spacing w:after="0" w:line="240" w:lineRule="auto"/>
        <w:rPr>
          <w:rFonts w:cstheme="minorHAnsi"/>
          <w:bCs/>
          <w:szCs w:val="24"/>
        </w:rPr>
      </w:pPr>
      <w:r>
        <w:rPr>
          <w:rFonts w:cstheme="minorHAnsi"/>
          <w:bCs/>
          <w:szCs w:val="24"/>
        </w:rPr>
        <w:t xml:space="preserve">No </w:t>
      </w:r>
      <w:proofErr w:type="gramStart"/>
      <w:r>
        <w:rPr>
          <w:rFonts w:cstheme="minorHAnsi"/>
          <w:bCs/>
          <w:szCs w:val="24"/>
        </w:rPr>
        <w:t>see through</w:t>
      </w:r>
      <w:proofErr w:type="gramEnd"/>
      <w:r>
        <w:rPr>
          <w:rFonts w:cstheme="minorHAnsi"/>
          <w:bCs/>
          <w:szCs w:val="24"/>
        </w:rPr>
        <w:t xml:space="preserve"> clothing</w:t>
      </w:r>
    </w:p>
    <w:p w14:paraId="526D0A36" w14:textId="77777777" w:rsidR="00ED7A69" w:rsidRDefault="00ED7A69" w:rsidP="001B57D9">
      <w:pPr>
        <w:pStyle w:val="ListParagraph"/>
        <w:numPr>
          <w:ilvl w:val="4"/>
          <w:numId w:val="10"/>
        </w:numPr>
        <w:autoSpaceDE w:val="0"/>
        <w:autoSpaceDN w:val="0"/>
        <w:adjustRightInd w:val="0"/>
        <w:spacing w:after="0" w:line="240" w:lineRule="auto"/>
        <w:rPr>
          <w:rFonts w:cstheme="minorHAnsi"/>
          <w:bCs/>
          <w:szCs w:val="24"/>
        </w:rPr>
      </w:pPr>
      <w:r>
        <w:rPr>
          <w:rFonts w:cstheme="minorHAnsi"/>
          <w:bCs/>
          <w:szCs w:val="24"/>
        </w:rPr>
        <w:t xml:space="preserve">No exposed underwear, </w:t>
      </w:r>
      <w:proofErr w:type="gramStart"/>
      <w:r>
        <w:rPr>
          <w:rFonts w:cstheme="minorHAnsi"/>
          <w:bCs/>
          <w:szCs w:val="24"/>
        </w:rPr>
        <w:t>including;</w:t>
      </w:r>
      <w:proofErr w:type="gramEnd"/>
      <w:r>
        <w:rPr>
          <w:rFonts w:cstheme="minorHAnsi"/>
          <w:bCs/>
          <w:szCs w:val="24"/>
        </w:rPr>
        <w:t xml:space="preserve"> boxers, boxer briefs, boy shorts, thongs, etc. </w:t>
      </w:r>
    </w:p>
    <w:p w14:paraId="3C2DAB82" w14:textId="77777777" w:rsidR="00F221D9" w:rsidRDefault="00CB5D6D" w:rsidP="001B57D9">
      <w:pPr>
        <w:pStyle w:val="ListParagraph"/>
        <w:numPr>
          <w:ilvl w:val="4"/>
          <w:numId w:val="10"/>
        </w:numPr>
        <w:autoSpaceDE w:val="0"/>
        <w:autoSpaceDN w:val="0"/>
        <w:adjustRightInd w:val="0"/>
        <w:spacing w:after="0" w:line="240" w:lineRule="auto"/>
        <w:rPr>
          <w:rFonts w:cstheme="minorHAnsi"/>
          <w:bCs/>
          <w:szCs w:val="24"/>
        </w:rPr>
      </w:pPr>
      <w:r>
        <w:rPr>
          <w:rFonts w:cstheme="minorHAnsi"/>
          <w:bCs/>
          <w:szCs w:val="24"/>
        </w:rPr>
        <w:t>No spaghetti strap tank tops</w:t>
      </w:r>
      <w:r w:rsidR="00BB660D">
        <w:rPr>
          <w:rFonts w:cstheme="minorHAnsi"/>
          <w:bCs/>
          <w:szCs w:val="24"/>
        </w:rPr>
        <w:t>/camisoles</w:t>
      </w:r>
      <w:r>
        <w:rPr>
          <w:rFonts w:cstheme="minorHAnsi"/>
          <w:bCs/>
          <w:szCs w:val="24"/>
        </w:rPr>
        <w:t xml:space="preserve">, off the shoulder straps/halter tops, </w:t>
      </w:r>
      <w:r w:rsidR="00BB660D">
        <w:rPr>
          <w:rFonts w:cstheme="minorHAnsi"/>
          <w:bCs/>
          <w:szCs w:val="24"/>
        </w:rPr>
        <w:t xml:space="preserve">bralettes, backless shirts, strapless, or drop arm tanks </w:t>
      </w:r>
      <w:r>
        <w:rPr>
          <w:rFonts w:cstheme="minorHAnsi"/>
          <w:bCs/>
          <w:szCs w:val="24"/>
        </w:rPr>
        <w:t xml:space="preserve"> </w:t>
      </w:r>
    </w:p>
    <w:p w14:paraId="3F1977AA" w14:textId="77777777" w:rsidR="00EE633A" w:rsidRDefault="00EE633A" w:rsidP="001B57D9">
      <w:pPr>
        <w:pStyle w:val="ListParagraph"/>
        <w:numPr>
          <w:ilvl w:val="4"/>
          <w:numId w:val="10"/>
        </w:numPr>
        <w:autoSpaceDE w:val="0"/>
        <w:autoSpaceDN w:val="0"/>
        <w:adjustRightInd w:val="0"/>
        <w:spacing w:after="0" w:line="240" w:lineRule="auto"/>
        <w:rPr>
          <w:rFonts w:cstheme="minorHAnsi"/>
          <w:bCs/>
          <w:szCs w:val="24"/>
        </w:rPr>
      </w:pPr>
      <w:r>
        <w:rPr>
          <w:rFonts w:cstheme="minorHAnsi"/>
          <w:bCs/>
          <w:szCs w:val="24"/>
        </w:rPr>
        <w:t xml:space="preserve">Shoes must be </w:t>
      </w:r>
      <w:r w:rsidR="00F226C4">
        <w:rPr>
          <w:rFonts w:cstheme="minorHAnsi"/>
          <w:bCs/>
          <w:szCs w:val="24"/>
        </w:rPr>
        <w:t>closed-toed</w:t>
      </w:r>
      <w:r>
        <w:rPr>
          <w:rFonts w:cstheme="minorHAnsi"/>
          <w:bCs/>
          <w:szCs w:val="24"/>
        </w:rPr>
        <w:t xml:space="preserve"> and have a back </w:t>
      </w:r>
    </w:p>
    <w:p w14:paraId="4F107BA4" w14:textId="77777777" w:rsidR="00AE4809" w:rsidRDefault="00F34501" w:rsidP="00AE4809">
      <w:pPr>
        <w:pStyle w:val="ListParagraph"/>
        <w:numPr>
          <w:ilvl w:val="5"/>
          <w:numId w:val="10"/>
        </w:numPr>
        <w:autoSpaceDE w:val="0"/>
        <w:autoSpaceDN w:val="0"/>
        <w:adjustRightInd w:val="0"/>
        <w:spacing w:after="0" w:line="240" w:lineRule="auto"/>
        <w:rPr>
          <w:rFonts w:cstheme="minorHAnsi"/>
          <w:bCs/>
          <w:szCs w:val="24"/>
        </w:rPr>
      </w:pPr>
      <w:r>
        <w:rPr>
          <w:rFonts w:cstheme="minorHAnsi"/>
          <w:bCs/>
          <w:szCs w:val="24"/>
        </w:rPr>
        <w:t>No Stee</w:t>
      </w:r>
      <w:r w:rsidR="00AE4809">
        <w:rPr>
          <w:rFonts w:cstheme="minorHAnsi"/>
          <w:bCs/>
          <w:szCs w:val="24"/>
        </w:rPr>
        <w:t>l toed shoe</w:t>
      </w:r>
    </w:p>
    <w:p w14:paraId="466415F9" w14:textId="77777777" w:rsidR="00F221D9" w:rsidRPr="00EE633A" w:rsidRDefault="001A1F06" w:rsidP="001A1F06">
      <w:pPr>
        <w:pStyle w:val="ListParagraph"/>
        <w:numPr>
          <w:ilvl w:val="0"/>
          <w:numId w:val="33"/>
        </w:numPr>
        <w:autoSpaceDE w:val="0"/>
        <w:autoSpaceDN w:val="0"/>
        <w:adjustRightInd w:val="0"/>
        <w:spacing w:after="0" w:line="240" w:lineRule="auto"/>
        <w:rPr>
          <w:rFonts w:cstheme="minorHAnsi"/>
          <w:bCs/>
          <w:szCs w:val="24"/>
        </w:rPr>
      </w:pPr>
      <w:r>
        <w:rPr>
          <w:rFonts w:cstheme="minorHAnsi"/>
          <w:bCs/>
          <w:szCs w:val="24"/>
        </w:rPr>
        <w:t xml:space="preserve">Center Point is a </w:t>
      </w:r>
      <w:proofErr w:type="gramStart"/>
      <w:r>
        <w:rPr>
          <w:rFonts w:cstheme="minorHAnsi"/>
          <w:bCs/>
          <w:szCs w:val="24"/>
        </w:rPr>
        <w:t>wildness based</w:t>
      </w:r>
      <w:proofErr w:type="gramEnd"/>
      <w:r>
        <w:rPr>
          <w:rFonts w:cstheme="minorHAnsi"/>
          <w:bCs/>
          <w:szCs w:val="24"/>
        </w:rPr>
        <w:t xml:space="preserve"> program, any clothing that hinders the capability of participating in program activities will be deemed as inappropriate </w:t>
      </w:r>
    </w:p>
    <w:p w14:paraId="08ABD1AB" w14:textId="77777777" w:rsidR="00AB3B43" w:rsidRDefault="00AB3B43" w:rsidP="001A1F06">
      <w:pPr>
        <w:autoSpaceDE w:val="0"/>
        <w:autoSpaceDN w:val="0"/>
        <w:adjustRightInd w:val="0"/>
        <w:spacing w:after="0" w:line="240" w:lineRule="auto"/>
        <w:rPr>
          <w:rFonts w:cstheme="minorHAnsi"/>
          <w:bCs/>
          <w:szCs w:val="24"/>
        </w:rPr>
      </w:pPr>
    </w:p>
    <w:p w14:paraId="4297494A" w14:textId="77777777" w:rsidR="00AB3B43" w:rsidRPr="00AB3B43" w:rsidRDefault="00AB3B43" w:rsidP="00AB3B43">
      <w:pPr>
        <w:spacing w:after="0" w:line="240" w:lineRule="auto"/>
        <w:rPr>
          <w:rFonts w:ascii="Calibri" w:eastAsia="Calibri" w:hAnsi="Calibri" w:cs="Calibri"/>
        </w:rPr>
      </w:pPr>
      <w:r w:rsidRPr="00AB3B43">
        <w:rPr>
          <w:rFonts w:ascii="Calibri" w:eastAsia="Calibri" w:hAnsi="Calibri" w:cs="Calibri"/>
          <w:b/>
        </w:rPr>
        <w:t>Remember:</w:t>
      </w:r>
      <w:r w:rsidRPr="00AB3B43">
        <w:rPr>
          <w:rFonts w:ascii="Calibri" w:eastAsia="Calibri" w:hAnsi="Calibri" w:cs="Calibri"/>
        </w:rPr>
        <w:t xml:space="preserve"> You will be working and traveling in a wilderness area, where mud, water, dirt, and rocks are prevalent. </w:t>
      </w:r>
    </w:p>
    <w:p w14:paraId="40E37041" w14:textId="77777777" w:rsidR="00EE633A" w:rsidRDefault="00EE633A" w:rsidP="00EE633A">
      <w:pPr>
        <w:autoSpaceDE w:val="0"/>
        <w:autoSpaceDN w:val="0"/>
        <w:adjustRightInd w:val="0"/>
        <w:spacing w:after="0" w:line="240" w:lineRule="auto"/>
        <w:rPr>
          <w:rFonts w:cstheme="minorHAnsi"/>
          <w:bCs/>
          <w:szCs w:val="24"/>
        </w:rPr>
      </w:pPr>
    </w:p>
    <w:p w14:paraId="70563551" w14:textId="77777777" w:rsidR="00EE633A" w:rsidRPr="00EE633A" w:rsidRDefault="00EE633A" w:rsidP="00EE633A">
      <w:pPr>
        <w:autoSpaceDE w:val="0"/>
        <w:autoSpaceDN w:val="0"/>
        <w:adjustRightInd w:val="0"/>
        <w:spacing w:after="0" w:line="240" w:lineRule="auto"/>
        <w:rPr>
          <w:rFonts w:cstheme="minorHAnsi"/>
          <w:bCs/>
          <w:szCs w:val="24"/>
        </w:rPr>
      </w:pPr>
      <w:r w:rsidRPr="00EE633A">
        <w:rPr>
          <w:rFonts w:cstheme="minorHAnsi"/>
          <w:bCs/>
          <w:szCs w:val="24"/>
        </w:rPr>
        <w:t>Students who report to school in violation of the Dress Code will be asked to change into suitable clothing. If necessary, the parent/guardian will be contacted and asked to bring appropriate clothing to school.</w:t>
      </w:r>
    </w:p>
    <w:p w14:paraId="36485E1C" w14:textId="77777777" w:rsidR="00EE633A" w:rsidRDefault="00EE633A" w:rsidP="00EE633A">
      <w:pPr>
        <w:autoSpaceDE w:val="0"/>
        <w:autoSpaceDN w:val="0"/>
        <w:adjustRightInd w:val="0"/>
        <w:spacing w:after="0" w:line="240" w:lineRule="auto"/>
        <w:rPr>
          <w:rFonts w:cstheme="minorHAnsi"/>
          <w:bCs/>
          <w:szCs w:val="24"/>
        </w:rPr>
      </w:pPr>
    </w:p>
    <w:p w14:paraId="114F316A" w14:textId="77777777" w:rsidR="00AB3B43" w:rsidRDefault="00AB3B43" w:rsidP="00AB3B43">
      <w:pPr>
        <w:pStyle w:val="Default"/>
        <w:pBdr>
          <w:bottom w:val="single" w:sz="12" w:space="1" w:color="auto"/>
        </w:pBdr>
        <w:rPr>
          <w:rFonts w:asciiTheme="minorHAnsi" w:hAnsiTheme="minorHAnsi" w:cstheme="minorHAnsi"/>
          <w:b/>
          <w:bCs/>
          <w:color w:val="auto"/>
          <w:szCs w:val="22"/>
        </w:rPr>
      </w:pPr>
      <w:r w:rsidRPr="00AB3B43">
        <w:rPr>
          <w:rFonts w:asciiTheme="minorHAnsi" w:hAnsiTheme="minorHAnsi" w:cstheme="minorHAnsi"/>
          <w:b/>
          <w:bCs/>
          <w:color w:val="auto"/>
          <w:szCs w:val="22"/>
        </w:rPr>
        <w:t xml:space="preserve">Technology Resource Use by Students </w:t>
      </w:r>
    </w:p>
    <w:p w14:paraId="26276FCC" w14:textId="77777777" w:rsidR="00AB3B43" w:rsidRPr="00AB3B43" w:rsidRDefault="00AB3B43" w:rsidP="00AB3B43">
      <w:pPr>
        <w:pStyle w:val="Default"/>
        <w:rPr>
          <w:rFonts w:asciiTheme="minorHAnsi" w:hAnsiTheme="minorHAnsi" w:cstheme="minorHAnsi"/>
          <w:sz w:val="22"/>
          <w:szCs w:val="22"/>
        </w:rPr>
      </w:pPr>
      <w:r w:rsidRPr="00AB3B43">
        <w:rPr>
          <w:rFonts w:asciiTheme="minorHAnsi" w:hAnsiTheme="minorHAnsi" w:cstheme="minorHAnsi"/>
          <w:color w:val="auto"/>
          <w:sz w:val="22"/>
          <w:szCs w:val="22"/>
        </w:rPr>
        <w:t xml:space="preserve">Center Point students have access to Laptops and Tablets monitored by the CAIU. </w:t>
      </w:r>
      <w:r w:rsidRPr="00AB3B43">
        <w:rPr>
          <w:rFonts w:asciiTheme="minorHAnsi" w:hAnsiTheme="minorHAnsi" w:cstheme="minorHAnsi"/>
          <w:sz w:val="22"/>
          <w:szCs w:val="22"/>
        </w:rPr>
        <w:t xml:space="preserve">For CAIU technology-related resources </w:t>
      </w:r>
      <w:r w:rsidRPr="00AB3B43">
        <w:rPr>
          <w:rFonts w:asciiTheme="minorHAnsi" w:hAnsiTheme="minorHAnsi" w:cstheme="minorHAnsi"/>
          <w:i/>
          <w:iCs/>
          <w:sz w:val="22"/>
          <w:szCs w:val="22"/>
        </w:rPr>
        <w:t xml:space="preserve">(including hardware, software and approved mobile devices) </w:t>
      </w:r>
      <w:r w:rsidRPr="00AB3B43">
        <w:rPr>
          <w:rFonts w:asciiTheme="minorHAnsi" w:hAnsiTheme="minorHAnsi" w:cstheme="minorHAnsi"/>
          <w:sz w:val="22"/>
          <w:szCs w:val="22"/>
        </w:rPr>
        <w:t xml:space="preserve">that are accessed by minors, and in accordance with the Children’s Internet Protection Act </w:t>
      </w:r>
      <w:r w:rsidRPr="00AB3B43">
        <w:rPr>
          <w:rFonts w:asciiTheme="minorHAnsi" w:hAnsiTheme="minorHAnsi" w:cstheme="minorHAnsi"/>
          <w:i/>
          <w:iCs/>
          <w:sz w:val="22"/>
          <w:szCs w:val="22"/>
        </w:rPr>
        <w:t xml:space="preserve">(federal law enacted December 2000), </w:t>
      </w:r>
      <w:r w:rsidRPr="00AB3B43">
        <w:rPr>
          <w:rFonts w:asciiTheme="minorHAnsi" w:hAnsiTheme="minorHAnsi" w:cstheme="minorHAnsi"/>
          <w:sz w:val="22"/>
          <w:szCs w:val="22"/>
        </w:rPr>
        <w:t xml:space="preserve">CAIU has implemented technology protection measures to block or filter Internet access to pictures and sites that are inappropriate or harmful to minors. Use of instructional mobile devices that are sanctioned by CAIU are accompanied by parent/teacher Acceptable Use Policy forms that are kept on file within the school. </w:t>
      </w:r>
    </w:p>
    <w:p w14:paraId="51F8B91A" w14:textId="77777777" w:rsidR="00AB3B43" w:rsidRPr="00AB3B43" w:rsidRDefault="00AB3B43" w:rsidP="00AB3B43">
      <w:pPr>
        <w:pStyle w:val="Default"/>
        <w:rPr>
          <w:rFonts w:asciiTheme="minorHAnsi" w:hAnsiTheme="minorHAnsi" w:cstheme="minorHAnsi"/>
          <w:sz w:val="22"/>
          <w:szCs w:val="22"/>
        </w:rPr>
      </w:pPr>
      <w:r w:rsidRPr="00AB3B43">
        <w:rPr>
          <w:rFonts w:asciiTheme="minorHAnsi" w:hAnsiTheme="minorHAnsi" w:cstheme="minorHAnsi"/>
          <w:sz w:val="22"/>
          <w:szCs w:val="22"/>
        </w:rPr>
        <w:t xml:space="preserve">CAIU is committed to providing safe and quality instructional opportunities for all students. The student is responsible for appropriate behavior while using technology-related resources. Teachers monitor student activities while online for appropriateness and instructional relevance. </w:t>
      </w:r>
    </w:p>
    <w:p w14:paraId="4DE20C09" w14:textId="77777777" w:rsidR="00AB3B43" w:rsidRPr="00AB3B43" w:rsidRDefault="00AB3B43" w:rsidP="00AB3B43">
      <w:pPr>
        <w:pStyle w:val="Default"/>
        <w:rPr>
          <w:rFonts w:asciiTheme="minorHAnsi" w:hAnsiTheme="minorHAnsi" w:cstheme="minorHAnsi"/>
          <w:b/>
          <w:sz w:val="22"/>
          <w:szCs w:val="22"/>
        </w:rPr>
      </w:pPr>
      <w:r w:rsidRPr="00AB3B43">
        <w:rPr>
          <w:rFonts w:asciiTheme="minorHAnsi" w:hAnsiTheme="minorHAnsi" w:cstheme="minorHAnsi"/>
          <w:b/>
          <w:i/>
          <w:iCs/>
          <w:sz w:val="22"/>
          <w:szCs w:val="22"/>
        </w:rPr>
        <w:t xml:space="preserve">Students shall: </w:t>
      </w:r>
    </w:p>
    <w:p w14:paraId="73F49D31"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the provided school network account in an ethical, responsible, and legal manner for school-related tasks only. </w:t>
      </w:r>
    </w:p>
    <w:p w14:paraId="0A3F5E89"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communicate with others using appropriate language in a courteous and respectful manner. </w:t>
      </w:r>
    </w:p>
    <w:p w14:paraId="3C1A5974"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maintain the privacy of their personal information, such as name, address, phone number, account passwords, social security numbers, and respect the same privacy of others. </w:t>
      </w:r>
    </w:p>
    <w:p w14:paraId="59E68D02"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only their CAIU authorized account and password. </w:t>
      </w:r>
    </w:p>
    <w:p w14:paraId="7CBC65B5"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comply with and respect copyright law, fair use guidelines, as well as intellectual property rights of others. </w:t>
      </w:r>
    </w:p>
    <w:p w14:paraId="6296C4BE"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CAIU-approved tools and resources </w:t>
      </w:r>
      <w:r w:rsidRPr="00AB3B43">
        <w:rPr>
          <w:rFonts w:asciiTheme="minorHAnsi" w:hAnsiTheme="minorHAnsi" w:cstheme="minorHAnsi"/>
          <w:i/>
          <w:iCs/>
          <w:sz w:val="22"/>
          <w:szCs w:val="22"/>
        </w:rPr>
        <w:t xml:space="preserve">(a signed Acceptable Use Policy form must be on file). </w:t>
      </w:r>
    </w:p>
    <w:p w14:paraId="4D068DC1" w14:textId="77777777" w:rsidR="00AB3B43" w:rsidRDefault="00AB3B43" w:rsidP="00AB3B43">
      <w:pPr>
        <w:pStyle w:val="Default"/>
        <w:rPr>
          <w:rFonts w:asciiTheme="minorHAnsi" w:hAnsiTheme="minorHAnsi" w:cstheme="minorHAnsi"/>
          <w:i/>
          <w:iCs/>
          <w:sz w:val="22"/>
          <w:szCs w:val="22"/>
        </w:rPr>
      </w:pPr>
    </w:p>
    <w:p w14:paraId="22C831CB" w14:textId="77777777" w:rsidR="00D70424" w:rsidRDefault="00D70424" w:rsidP="00AB3B43">
      <w:pPr>
        <w:pStyle w:val="Default"/>
        <w:rPr>
          <w:rFonts w:asciiTheme="minorHAnsi" w:hAnsiTheme="minorHAnsi" w:cstheme="minorHAnsi"/>
          <w:b/>
          <w:i/>
          <w:iCs/>
          <w:sz w:val="22"/>
          <w:szCs w:val="22"/>
        </w:rPr>
      </w:pPr>
    </w:p>
    <w:p w14:paraId="0F791210" w14:textId="08258767" w:rsidR="00AB3B43" w:rsidRPr="00AB3B43" w:rsidRDefault="00AB3B43" w:rsidP="00AB3B43">
      <w:pPr>
        <w:pStyle w:val="Default"/>
        <w:rPr>
          <w:rFonts w:asciiTheme="minorHAnsi" w:hAnsiTheme="minorHAnsi" w:cstheme="minorHAnsi"/>
          <w:b/>
          <w:sz w:val="22"/>
          <w:szCs w:val="22"/>
        </w:rPr>
      </w:pPr>
      <w:r w:rsidRPr="00AB3B43">
        <w:rPr>
          <w:rFonts w:asciiTheme="minorHAnsi" w:hAnsiTheme="minorHAnsi" w:cstheme="minorHAnsi"/>
          <w:b/>
          <w:i/>
          <w:iCs/>
          <w:sz w:val="22"/>
          <w:szCs w:val="22"/>
        </w:rPr>
        <w:lastRenderedPageBreak/>
        <w:t xml:space="preserve">Students shall not: </w:t>
      </w:r>
    </w:p>
    <w:p w14:paraId="32B6A756"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attempt to override or bypass security restrictions on computers, networks, and/or Internet access. </w:t>
      </w:r>
    </w:p>
    <w:p w14:paraId="243E5893"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any network account for </w:t>
      </w:r>
      <w:r w:rsidR="00C90E09">
        <w:rPr>
          <w:rFonts w:asciiTheme="minorHAnsi" w:hAnsiTheme="minorHAnsi" w:cstheme="minorHAnsi"/>
          <w:sz w:val="22"/>
          <w:szCs w:val="22"/>
        </w:rPr>
        <w:t>non-school-related</w:t>
      </w:r>
      <w:r w:rsidRPr="00AB3B43">
        <w:rPr>
          <w:rFonts w:asciiTheme="minorHAnsi" w:hAnsiTheme="minorHAnsi" w:cstheme="minorHAnsi"/>
          <w:sz w:val="22"/>
          <w:szCs w:val="22"/>
        </w:rPr>
        <w:t xml:space="preserve"> activities. </w:t>
      </w:r>
    </w:p>
    <w:p w14:paraId="06D8BA13"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conduct unauthorized copying of licensed software, download or copy files without permission, or install personal software on computers. </w:t>
      </w:r>
    </w:p>
    <w:p w14:paraId="436726FF"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plagiarize online content. </w:t>
      </w:r>
    </w:p>
    <w:p w14:paraId="674FD209"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create, access</w:t>
      </w:r>
      <w:r w:rsidR="00C90E09">
        <w:rPr>
          <w:rFonts w:asciiTheme="minorHAnsi" w:hAnsiTheme="minorHAnsi" w:cstheme="minorHAnsi"/>
          <w:sz w:val="22"/>
          <w:szCs w:val="22"/>
        </w:rPr>
        <w:t>,</w:t>
      </w:r>
      <w:r w:rsidRPr="00AB3B43">
        <w:rPr>
          <w:rFonts w:asciiTheme="minorHAnsi" w:hAnsiTheme="minorHAnsi" w:cstheme="minorHAnsi"/>
          <w:sz w:val="22"/>
          <w:szCs w:val="22"/>
        </w:rPr>
        <w:t xml:space="preserve"> or distribute offensive, obscene, bullying, or inflammatory materials on CAIU technology-related resources or </w:t>
      </w:r>
      <w:r w:rsidRPr="00AB3B43">
        <w:rPr>
          <w:rFonts w:asciiTheme="minorHAnsi" w:hAnsiTheme="minorHAnsi" w:cstheme="minorHAnsi"/>
          <w:i/>
          <w:iCs/>
          <w:sz w:val="22"/>
          <w:szCs w:val="22"/>
        </w:rPr>
        <w:t>tools (including hardware, software</w:t>
      </w:r>
      <w:r w:rsidR="00C90E09">
        <w:rPr>
          <w:rFonts w:asciiTheme="minorHAnsi" w:hAnsiTheme="minorHAnsi" w:cstheme="minorHAnsi"/>
          <w:i/>
          <w:iCs/>
          <w:sz w:val="22"/>
          <w:szCs w:val="22"/>
        </w:rPr>
        <w:t>,</w:t>
      </w:r>
      <w:r w:rsidRPr="00AB3B43">
        <w:rPr>
          <w:rFonts w:asciiTheme="minorHAnsi" w:hAnsiTheme="minorHAnsi" w:cstheme="minorHAnsi"/>
          <w:i/>
          <w:iCs/>
          <w:sz w:val="22"/>
          <w:szCs w:val="22"/>
        </w:rPr>
        <w:t xml:space="preserve"> and approved mobile devices). </w:t>
      </w:r>
    </w:p>
    <w:p w14:paraId="7C399575"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remove or damage hardware components. </w:t>
      </w:r>
    </w:p>
    <w:p w14:paraId="4827A2D0"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knowingly access unauthorized technology-related hardware and software to tamper with or destroy data. </w:t>
      </w:r>
    </w:p>
    <w:p w14:paraId="339DE266"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connect </w:t>
      </w:r>
      <w:r w:rsidR="00C90E09">
        <w:rPr>
          <w:rFonts w:asciiTheme="minorHAnsi" w:hAnsiTheme="minorHAnsi" w:cstheme="minorHAnsi"/>
          <w:sz w:val="22"/>
          <w:szCs w:val="22"/>
        </w:rPr>
        <w:t>non-CAIU-approved</w:t>
      </w:r>
      <w:r w:rsidRPr="00AB3B43">
        <w:rPr>
          <w:rFonts w:asciiTheme="minorHAnsi" w:hAnsiTheme="minorHAnsi" w:cstheme="minorHAnsi"/>
          <w:sz w:val="22"/>
          <w:szCs w:val="22"/>
        </w:rPr>
        <w:t xml:space="preserve"> personal computing devices such as laptops or mobile devices to the CAIU network whether wired or wireless. </w:t>
      </w:r>
    </w:p>
    <w:p w14:paraId="4B033EEB"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electronic resources for commercial, personal purchasing, or illegal purposes. </w:t>
      </w:r>
    </w:p>
    <w:p w14:paraId="56918B5F"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use electronic resources and equipment in any other manner that would violate CAIU Board policies or state or federal laws. </w:t>
      </w:r>
    </w:p>
    <w:p w14:paraId="289C98B9" w14:textId="77777777" w:rsidR="00AB3B43" w:rsidRPr="00AB3B43" w:rsidRDefault="00AB3B43" w:rsidP="001B57D9">
      <w:pPr>
        <w:pStyle w:val="Default"/>
        <w:numPr>
          <w:ilvl w:val="3"/>
          <w:numId w:val="10"/>
        </w:numPr>
        <w:ind w:left="720"/>
        <w:rPr>
          <w:rFonts w:asciiTheme="minorHAnsi" w:hAnsiTheme="minorHAnsi" w:cstheme="minorHAnsi"/>
          <w:sz w:val="22"/>
          <w:szCs w:val="22"/>
        </w:rPr>
      </w:pPr>
      <w:r w:rsidRPr="00AB3B43">
        <w:rPr>
          <w:rFonts w:asciiTheme="minorHAnsi" w:hAnsiTheme="minorHAnsi" w:cstheme="minorHAnsi"/>
          <w:sz w:val="22"/>
          <w:szCs w:val="22"/>
        </w:rPr>
        <w:t xml:space="preserve">share user account information or passwords with others. </w:t>
      </w:r>
    </w:p>
    <w:p w14:paraId="1A9BC98D" w14:textId="77777777" w:rsidR="00AB3B43" w:rsidRPr="00AB3B43" w:rsidRDefault="00AB3B43" w:rsidP="00AB3B43">
      <w:pPr>
        <w:pStyle w:val="Default"/>
        <w:rPr>
          <w:rFonts w:asciiTheme="minorHAnsi" w:hAnsiTheme="minorHAnsi" w:cstheme="minorHAnsi"/>
          <w:sz w:val="22"/>
          <w:szCs w:val="22"/>
        </w:rPr>
      </w:pPr>
    </w:p>
    <w:p w14:paraId="658FDF9E" w14:textId="77777777" w:rsidR="00AB3B43" w:rsidRPr="00AB3B43" w:rsidRDefault="00AB3B43" w:rsidP="00AB3B43">
      <w:pPr>
        <w:pStyle w:val="Default"/>
        <w:rPr>
          <w:rFonts w:asciiTheme="minorHAnsi" w:hAnsiTheme="minorHAnsi" w:cstheme="minorHAnsi"/>
          <w:b/>
          <w:sz w:val="22"/>
          <w:szCs w:val="22"/>
        </w:rPr>
      </w:pPr>
      <w:r w:rsidRPr="00AB3B43">
        <w:rPr>
          <w:rFonts w:asciiTheme="minorHAnsi" w:hAnsiTheme="minorHAnsi" w:cstheme="minorHAnsi"/>
          <w:b/>
          <w:i/>
          <w:iCs/>
          <w:sz w:val="22"/>
          <w:szCs w:val="22"/>
        </w:rPr>
        <w:t xml:space="preserve">Directed Internet use </w:t>
      </w:r>
    </w:p>
    <w:p w14:paraId="5B828F7B" w14:textId="77777777" w:rsidR="00AB3B43" w:rsidRPr="00AB3B43" w:rsidRDefault="00AB3B43" w:rsidP="001B57D9">
      <w:pPr>
        <w:pStyle w:val="Default"/>
        <w:numPr>
          <w:ilvl w:val="4"/>
          <w:numId w:val="10"/>
        </w:numPr>
        <w:rPr>
          <w:rFonts w:asciiTheme="minorHAnsi" w:hAnsiTheme="minorHAnsi" w:cstheme="minorHAnsi"/>
          <w:sz w:val="22"/>
          <w:szCs w:val="22"/>
        </w:rPr>
      </w:pPr>
      <w:r w:rsidRPr="00AB3B43">
        <w:rPr>
          <w:rFonts w:asciiTheme="minorHAnsi" w:hAnsiTheme="minorHAnsi" w:cstheme="minorHAnsi"/>
          <w:sz w:val="22"/>
          <w:szCs w:val="22"/>
        </w:rPr>
        <w:t xml:space="preserve">Requires appropriate adult supervision (i.e., staff members or their adult </w:t>
      </w:r>
      <w:proofErr w:type="gramStart"/>
      <w:r w:rsidRPr="00AB3B43">
        <w:rPr>
          <w:rFonts w:asciiTheme="minorHAnsi" w:hAnsiTheme="minorHAnsi" w:cstheme="minorHAnsi"/>
          <w:sz w:val="22"/>
          <w:szCs w:val="22"/>
        </w:rPr>
        <w:t>designees</w:t>
      </w:r>
      <w:proofErr w:type="gramEnd"/>
      <w:r w:rsidRPr="00AB3B43">
        <w:rPr>
          <w:rFonts w:asciiTheme="minorHAnsi" w:hAnsiTheme="minorHAnsi" w:cstheme="minorHAnsi"/>
          <w:sz w:val="22"/>
          <w:szCs w:val="22"/>
        </w:rPr>
        <w:t xml:space="preserve"> must be present to actively monitor student access to the Internet). </w:t>
      </w:r>
    </w:p>
    <w:p w14:paraId="3AC74EC8" w14:textId="77777777" w:rsidR="00AB3B43" w:rsidRPr="00AB3B43" w:rsidRDefault="00AB3B43" w:rsidP="001B57D9">
      <w:pPr>
        <w:pStyle w:val="Default"/>
        <w:numPr>
          <w:ilvl w:val="4"/>
          <w:numId w:val="10"/>
        </w:numPr>
        <w:rPr>
          <w:rFonts w:asciiTheme="minorHAnsi" w:hAnsiTheme="minorHAnsi" w:cstheme="minorHAnsi"/>
          <w:sz w:val="22"/>
          <w:szCs w:val="22"/>
        </w:rPr>
      </w:pPr>
      <w:r w:rsidRPr="00AB3B43">
        <w:rPr>
          <w:rFonts w:asciiTheme="minorHAnsi" w:hAnsiTheme="minorHAnsi" w:cstheme="minorHAnsi"/>
          <w:sz w:val="22"/>
          <w:szCs w:val="22"/>
        </w:rPr>
        <w:t xml:space="preserve">Internet use is permitted at all levels and in compliance with </w:t>
      </w:r>
      <w:r w:rsidR="00C90E09">
        <w:rPr>
          <w:rFonts w:asciiTheme="minorHAnsi" w:hAnsiTheme="minorHAnsi" w:cstheme="minorHAnsi"/>
          <w:sz w:val="22"/>
          <w:szCs w:val="22"/>
        </w:rPr>
        <w:t>above-stated</w:t>
      </w:r>
      <w:r w:rsidRPr="00AB3B43">
        <w:rPr>
          <w:rFonts w:asciiTheme="minorHAnsi" w:hAnsiTheme="minorHAnsi" w:cstheme="minorHAnsi"/>
          <w:sz w:val="22"/>
          <w:szCs w:val="22"/>
        </w:rPr>
        <w:t xml:space="preserve"> conditions. </w:t>
      </w:r>
    </w:p>
    <w:p w14:paraId="0B26141E" w14:textId="77777777" w:rsidR="00AB3B43" w:rsidRPr="00AB3B43" w:rsidRDefault="00AB3B43" w:rsidP="001B57D9">
      <w:pPr>
        <w:pStyle w:val="Default"/>
        <w:numPr>
          <w:ilvl w:val="4"/>
          <w:numId w:val="10"/>
        </w:numPr>
        <w:rPr>
          <w:rFonts w:asciiTheme="minorHAnsi" w:hAnsiTheme="minorHAnsi" w:cstheme="minorHAnsi"/>
          <w:sz w:val="22"/>
          <w:szCs w:val="22"/>
        </w:rPr>
      </w:pPr>
      <w:r w:rsidRPr="00AB3B43">
        <w:rPr>
          <w:rFonts w:asciiTheme="minorHAnsi" w:hAnsiTheme="minorHAnsi" w:cstheme="minorHAnsi"/>
          <w:sz w:val="22"/>
          <w:szCs w:val="22"/>
        </w:rPr>
        <w:t xml:space="preserve">Internet searches will be conducted using CAIU recommended search engines, online databases, and sites. </w:t>
      </w:r>
    </w:p>
    <w:p w14:paraId="4EDE84FC" w14:textId="77777777" w:rsidR="00AB3B43" w:rsidRPr="00AB3B43" w:rsidRDefault="00AB3B43" w:rsidP="00AB3B43">
      <w:pPr>
        <w:pStyle w:val="Default"/>
        <w:rPr>
          <w:rFonts w:asciiTheme="minorHAnsi" w:hAnsiTheme="minorHAnsi" w:cstheme="minorHAnsi"/>
          <w:sz w:val="22"/>
          <w:szCs w:val="22"/>
        </w:rPr>
      </w:pPr>
    </w:p>
    <w:p w14:paraId="49A09954" w14:textId="77777777" w:rsidR="00AB3B43" w:rsidRPr="00AB3B43" w:rsidRDefault="00AB3B43" w:rsidP="00AB3B43">
      <w:pPr>
        <w:pStyle w:val="Default"/>
        <w:rPr>
          <w:rFonts w:asciiTheme="minorHAnsi" w:hAnsiTheme="minorHAnsi" w:cstheme="minorHAnsi"/>
          <w:b/>
          <w:sz w:val="22"/>
          <w:szCs w:val="22"/>
        </w:rPr>
      </w:pPr>
      <w:r w:rsidRPr="00AB3B43">
        <w:rPr>
          <w:rFonts w:asciiTheme="minorHAnsi" w:hAnsiTheme="minorHAnsi" w:cstheme="minorHAnsi"/>
          <w:b/>
          <w:i/>
          <w:iCs/>
          <w:sz w:val="22"/>
          <w:szCs w:val="22"/>
        </w:rPr>
        <w:t xml:space="preserve">Personal Electronic Devices / Cell Phone Use </w:t>
      </w:r>
    </w:p>
    <w:p w14:paraId="312706EE" w14:textId="77777777" w:rsidR="00AB3B43" w:rsidRPr="00AB3B43" w:rsidRDefault="00AB3B43" w:rsidP="00AB3B43">
      <w:pPr>
        <w:spacing w:after="0" w:line="240" w:lineRule="auto"/>
        <w:rPr>
          <w:rFonts w:ascii="Calibri" w:eastAsia="Calibri" w:hAnsi="Calibri" w:cs="Calibri"/>
          <w:sz w:val="20"/>
          <w:szCs w:val="20"/>
        </w:rPr>
      </w:pPr>
      <w:r w:rsidRPr="00AB3B43">
        <w:rPr>
          <w:rFonts w:ascii="Calibri" w:eastAsia="Calibri" w:hAnsi="Calibri" w:cs="Calibri"/>
          <w:sz w:val="20"/>
          <w:szCs w:val="20"/>
        </w:rPr>
        <w:t xml:space="preserve">Students are allowed to utilize cell phones while in the van, however, they are required to turn in the phone during the check-in process. Cell phones should not be shared with other students. If utilizing the phone for music, the student must be wearing headphones. </w:t>
      </w:r>
    </w:p>
    <w:p w14:paraId="4141A304" w14:textId="77777777" w:rsidR="00AB3B43" w:rsidRPr="00AB3B43" w:rsidRDefault="00AB3B43" w:rsidP="00AB3B43">
      <w:pPr>
        <w:spacing w:after="0" w:line="240" w:lineRule="auto"/>
        <w:rPr>
          <w:rFonts w:ascii="Calibri" w:eastAsia="Calibri" w:hAnsi="Calibri" w:cs="Calibri"/>
          <w:sz w:val="20"/>
          <w:szCs w:val="20"/>
        </w:rPr>
      </w:pPr>
      <w:r w:rsidRPr="00AB3B43">
        <w:rPr>
          <w:rFonts w:ascii="Calibri" w:eastAsia="Calibri" w:hAnsi="Calibri" w:cs="Calibri"/>
          <w:sz w:val="20"/>
          <w:szCs w:val="20"/>
        </w:rPr>
        <w:t xml:space="preserve">No pictures or videos should be taken of other students or staff members. </w:t>
      </w:r>
    </w:p>
    <w:p w14:paraId="0E17A008" w14:textId="77777777" w:rsidR="00AB3B43" w:rsidRPr="00AB3B43" w:rsidRDefault="00AB3B43" w:rsidP="001B57D9">
      <w:pPr>
        <w:numPr>
          <w:ilvl w:val="0"/>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 xml:space="preserve">If a student is caught with a cell phone or refuses to turn it in during </w:t>
      </w:r>
      <w:r w:rsidR="00C90E09">
        <w:rPr>
          <w:rFonts w:ascii="Calibri" w:eastAsia="Calibri" w:hAnsi="Calibri" w:cs="Calibri"/>
          <w:sz w:val="20"/>
          <w:szCs w:val="20"/>
        </w:rPr>
        <w:t>check-in</w:t>
      </w:r>
      <w:r w:rsidRPr="00AB3B43">
        <w:rPr>
          <w:rFonts w:ascii="Calibri" w:eastAsia="Calibri" w:hAnsi="Calibri" w:cs="Calibri"/>
          <w:sz w:val="20"/>
          <w:szCs w:val="20"/>
        </w:rPr>
        <w:t>:</w:t>
      </w:r>
    </w:p>
    <w:p w14:paraId="3B6302A3" w14:textId="77777777" w:rsidR="00AB3B43" w:rsidRPr="00AB3B43" w:rsidRDefault="00AB3B43" w:rsidP="001B57D9">
      <w:pPr>
        <w:numPr>
          <w:ilvl w:val="4"/>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First Offense= the cell phone will be confiscated and returned at the end of the day.</w:t>
      </w:r>
    </w:p>
    <w:p w14:paraId="6068F5BD" w14:textId="77777777" w:rsidR="00AB3B43" w:rsidRPr="00AB3B43" w:rsidRDefault="00AB3B43" w:rsidP="001B57D9">
      <w:pPr>
        <w:numPr>
          <w:ilvl w:val="4"/>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 xml:space="preserve">Second offense= the cell phone will be </w:t>
      </w:r>
      <w:proofErr w:type="gramStart"/>
      <w:r w:rsidRPr="00AB3B43">
        <w:rPr>
          <w:rFonts w:ascii="Calibri" w:eastAsia="Calibri" w:hAnsi="Calibri" w:cs="Calibri"/>
          <w:sz w:val="20"/>
          <w:szCs w:val="20"/>
        </w:rPr>
        <w:t>confiscated</w:t>
      </w:r>
      <w:proofErr w:type="gramEnd"/>
      <w:r w:rsidRPr="00AB3B43">
        <w:rPr>
          <w:rFonts w:ascii="Calibri" w:eastAsia="Calibri" w:hAnsi="Calibri" w:cs="Calibri"/>
          <w:sz w:val="20"/>
          <w:szCs w:val="20"/>
        </w:rPr>
        <w:t xml:space="preserve"> and a parent or guardian will have to pick it up.</w:t>
      </w:r>
    </w:p>
    <w:p w14:paraId="35A83B49" w14:textId="77777777" w:rsidR="00AB3B43" w:rsidRPr="00AB3B43" w:rsidRDefault="00AB3B43" w:rsidP="001B57D9">
      <w:pPr>
        <w:numPr>
          <w:ilvl w:val="4"/>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 xml:space="preserve">Third offense= the cell phone will be </w:t>
      </w:r>
      <w:proofErr w:type="gramStart"/>
      <w:r w:rsidRPr="00AB3B43">
        <w:rPr>
          <w:rFonts w:ascii="Calibri" w:eastAsia="Calibri" w:hAnsi="Calibri" w:cs="Calibri"/>
          <w:sz w:val="20"/>
          <w:szCs w:val="20"/>
        </w:rPr>
        <w:t>confiscated</w:t>
      </w:r>
      <w:proofErr w:type="gramEnd"/>
      <w:r w:rsidRPr="00AB3B43">
        <w:rPr>
          <w:rFonts w:ascii="Calibri" w:eastAsia="Calibri" w:hAnsi="Calibri" w:cs="Calibri"/>
          <w:sz w:val="20"/>
          <w:szCs w:val="20"/>
        </w:rPr>
        <w:t xml:space="preserve"> and a parent or gua</w:t>
      </w:r>
      <w:r w:rsidR="001A1F06">
        <w:rPr>
          <w:rFonts w:ascii="Calibri" w:eastAsia="Calibri" w:hAnsi="Calibri" w:cs="Calibri"/>
          <w:sz w:val="20"/>
          <w:szCs w:val="20"/>
        </w:rPr>
        <w:t xml:space="preserve">rdian will have to pick it up. </w:t>
      </w:r>
      <w:r w:rsidRPr="00AB3B43">
        <w:rPr>
          <w:rFonts w:ascii="Calibri" w:eastAsia="Calibri" w:hAnsi="Calibri" w:cs="Calibri"/>
          <w:sz w:val="20"/>
          <w:szCs w:val="20"/>
        </w:rPr>
        <w:t xml:space="preserve"> </w:t>
      </w:r>
    </w:p>
    <w:p w14:paraId="11F74161" w14:textId="77777777" w:rsidR="005650EA" w:rsidRDefault="00AB3B43" w:rsidP="001B57D9">
      <w:pPr>
        <w:numPr>
          <w:ilvl w:val="4"/>
          <w:numId w:val="25"/>
        </w:numPr>
        <w:spacing w:after="0" w:line="240" w:lineRule="auto"/>
        <w:contextualSpacing/>
        <w:rPr>
          <w:rFonts w:ascii="Calibri" w:eastAsia="Calibri" w:hAnsi="Calibri" w:cs="Calibri"/>
          <w:sz w:val="20"/>
          <w:szCs w:val="20"/>
        </w:rPr>
      </w:pPr>
      <w:r w:rsidRPr="00AB3B43">
        <w:rPr>
          <w:rFonts w:ascii="Calibri" w:eastAsia="Calibri" w:hAnsi="Calibri" w:cs="Calibri"/>
          <w:sz w:val="20"/>
          <w:szCs w:val="20"/>
        </w:rPr>
        <w:t xml:space="preserve">Forth Offense or higher= the restorative process will be followed and may include a formal conference </w:t>
      </w:r>
    </w:p>
    <w:p w14:paraId="5593E241" w14:textId="77777777" w:rsidR="00B45CE2" w:rsidRDefault="00B45CE2" w:rsidP="00B45CE2">
      <w:pPr>
        <w:pBdr>
          <w:bottom w:val="single" w:sz="12" w:space="1" w:color="auto"/>
        </w:pBdr>
        <w:spacing w:after="0" w:line="240" w:lineRule="auto"/>
        <w:rPr>
          <w:rFonts w:ascii="Calibri" w:eastAsia="Calibri" w:hAnsi="Calibri" w:cs="Calibri"/>
          <w:b/>
        </w:rPr>
      </w:pPr>
      <w:r>
        <w:rPr>
          <w:rFonts w:ascii="Calibri" w:eastAsia="Calibri" w:hAnsi="Calibri" w:cs="Calibri"/>
          <w:b/>
        </w:rPr>
        <w:t>Contraband</w:t>
      </w:r>
    </w:p>
    <w:p w14:paraId="255BC469" w14:textId="77777777" w:rsidR="00B45CE2" w:rsidRPr="00B45CE2" w:rsidRDefault="00B45CE2" w:rsidP="00B45CE2">
      <w:pPr>
        <w:spacing w:after="0" w:line="240" w:lineRule="auto"/>
        <w:rPr>
          <w:rFonts w:ascii="Calibri" w:eastAsia="Calibri" w:hAnsi="Calibri" w:cs="Calibri"/>
        </w:rPr>
      </w:pPr>
      <w:r w:rsidRPr="00B45CE2">
        <w:rPr>
          <w:rFonts w:ascii="Calibri" w:eastAsia="Calibri" w:hAnsi="Calibri" w:cs="Calibri"/>
        </w:rPr>
        <w:t>Students should have nothing but clothing on their person at Center Point.</w:t>
      </w:r>
    </w:p>
    <w:p w14:paraId="4C8AC018" w14:textId="77777777" w:rsidR="00B45CE2" w:rsidRPr="00B45CE2" w:rsidRDefault="00B45CE2" w:rsidP="00B45CE2">
      <w:pPr>
        <w:spacing w:after="0" w:line="240" w:lineRule="auto"/>
        <w:ind w:firstLine="360"/>
        <w:rPr>
          <w:rFonts w:ascii="Calibri" w:eastAsia="Calibri" w:hAnsi="Calibri" w:cs="Calibri"/>
          <w:b/>
        </w:rPr>
      </w:pPr>
      <w:r w:rsidRPr="00B45CE2">
        <w:rPr>
          <w:rFonts w:ascii="Calibri" w:eastAsia="Calibri" w:hAnsi="Calibri" w:cs="Calibri"/>
          <w:b/>
        </w:rPr>
        <w:t xml:space="preserve">        Exceptions:</w:t>
      </w:r>
    </w:p>
    <w:p w14:paraId="01F82B4B" w14:textId="77777777" w:rsidR="00B45CE2" w:rsidRPr="00B45CE2" w:rsidRDefault="00B45CE2" w:rsidP="00B45CE2">
      <w:pPr>
        <w:spacing w:after="0" w:line="240" w:lineRule="auto"/>
        <w:ind w:left="360" w:firstLine="720"/>
        <w:contextualSpacing/>
        <w:rPr>
          <w:rFonts w:ascii="Calibri" w:eastAsia="Calibri" w:hAnsi="Calibri" w:cs="Calibri"/>
        </w:rPr>
      </w:pPr>
      <w:r w:rsidRPr="00B45CE2">
        <w:rPr>
          <w:rFonts w:ascii="Calibri" w:eastAsia="Calibri" w:hAnsi="Calibri" w:cs="Calibri"/>
        </w:rPr>
        <w:t>Writing Journal</w:t>
      </w:r>
      <w:r w:rsidR="001A1F06">
        <w:rPr>
          <w:rFonts w:ascii="Calibri" w:eastAsia="Calibri" w:hAnsi="Calibri" w:cs="Calibri"/>
        </w:rPr>
        <w:t xml:space="preserve">, appropriate </w:t>
      </w:r>
      <w:r>
        <w:rPr>
          <w:rFonts w:ascii="Calibri" w:eastAsia="Calibri" w:hAnsi="Calibri" w:cs="Calibri"/>
        </w:rPr>
        <w:t xml:space="preserve">Jewelry, house </w:t>
      </w:r>
      <w:r w:rsidRPr="00B45CE2">
        <w:rPr>
          <w:rFonts w:ascii="Calibri" w:eastAsia="Calibri" w:hAnsi="Calibri" w:cs="Calibri"/>
        </w:rPr>
        <w:t>Key</w:t>
      </w:r>
      <w:r w:rsidR="001A1F06">
        <w:rPr>
          <w:rFonts w:ascii="Calibri" w:eastAsia="Calibri" w:hAnsi="Calibri" w:cs="Calibri"/>
        </w:rPr>
        <w:t xml:space="preserve">, chap stick, feminine products </w:t>
      </w:r>
    </w:p>
    <w:p w14:paraId="28A1962B" w14:textId="77777777" w:rsidR="000C7924" w:rsidRPr="000C7924" w:rsidRDefault="00B45CE2" w:rsidP="000C7924">
      <w:pPr>
        <w:numPr>
          <w:ilvl w:val="0"/>
          <w:numId w:val="27"/>
        </w:numPr>
        <w:spacing w:after="0" w:line="240" w:lineRule="auto"/>
        <w:contextualSpacing/>
        <w:rPr>
          <w:rFonts w:ascii="Calibri" w:eastAsia="Calibri" w:hAnsi="Calibri" w:cs="Calibri"/>
        </w:rPr>
      </w:pPr>
      <w:r w:rsidRPr="00B45CE2">
        <w:rPr>
          <w:rFonts w:ascii="Calibri" w:eastAsia="Calibri" w:hAnsi="Calibri" w:cs="Calibri"/>
        </w:rPr>
        <w:t>When a student has work or an appointment, they may bring a bag with a</w:t>
      </w:r>
      <w:r w:rsidR="001A1F06">
        <w:rPr>
          <w:rFonts w:ascii="Calibri" w:eastAsia="Calibri" w:hAnsi="Calibri" w:cs="Calibri"/>
        </w:rPr>
        <w:t xml:space="preserve"> change of clothes and a wallet, which will be searched by staff upon arrival </w:t>
      </w:r>
      <w:r w:rsidR="000C7924">
        <w:rPr>
          <w:rFonts w:ascii="Calibri" w:eastAsia="Calibri" w:hAnsi="Calibri" w:cs="Calibri"/>
        </w:rPr>
        <w:t>–</w:t>
      </w:r>
      <w:r w:rsidR="000C7924" w:rsidRPr="000C7924">
        <w:rPr>
          <w:rFonts w:ascii="Calibri" w:eastAsia="Calibri" w:hAnsi="Calibri" w:cs="Calibri"/>
          <w:b/>
        </w:rPr>
        <w:t xml:space="preserve"> this must have prior approval by program supervisor ahead of time</w:t>
      </w:r>
    </w:p>
    <w:p w14:paraId="5A0AB2C2" w14:textId="77777777" w:rsidR="00B45CE2" w:rsidRPr="00B45CE2" w:rsidRDefault="00B45CE2" w:rsidP="001B57D9">
      <w:pPr>
        <w:numPr>
          <w:ilvl w:val="0"/>
          <w:numId w:val="25"/>
        </w:numPr>
        <w:spacing w:after="200" w:line="276" w:lineRule="auto"/>
        <w:contextualSpacing/>
        <w:rPr>
          <w:rFonts w:ascii="Calibri" w:eastAsia="Calibri" w:hAnsi="Calibri" w:cs="Calibri"/>
        </w:rPr>
      </w:pPr>
      <w:r w:rsidRPr="00B45CE2">
        <w:rPr>
          <w:rFonts w:ascii="Calibri" w:eastAsia="Calibri" w:hAnsi="Calibri" w:cs="Calibri"/>
        </w:rPr>
        <w:t xml:space="preserve">Contraband </w:t>
      </w:r>
      <w:r w:rsidRPr="00B45CE2">
        <w:rPr>
          <w:rFonts w:ascii="Calibri" w:eastAsia="Calibri" w:hAnsi="Calibri" w:cs="Calibri"/>
          <w:b/>
        </w:rPr>
        <w:t>includes</w:t>
      </w:r>
      <w:r w:rsidRPr="00B45CE2">
        <w:rPr>
          <w:rFonts w:ascii="Calibri" w:eastAsia="Calibri" w:hAnsi="Calibri" w:cs="Calibri"/>
        </w:rPr>
        <w:t>, but is not limited to:</w:t>
      </w:r>
    </w:p>
    <w:p w14:paraId="6778A3BA" w14:textId="77777777" w:rsidR="000C7924" w:rsidRDefault="000C7924" w:rsidP="001B57D9">
      <w:pPr>
        <w:numPr>
          <w:ilvl w:val="1"/>
          <w:numId w:val="26"/>
        </w:numPr>
        <w:spacing w:after="200" w:line="276" w:lineRule="auto"/>
        <w:contextualSpacing/>
        <w:rPr>
          <w:rFonts w:ascii="Calibri" w:eastAsia="Calibri" w:hAnsi="Calibri" w:cs="Calibri"/>
        </w:rPr>
        <w:sectPr w:rsidR="000C7924" w:rsidSect="005F1287">
          <w:footerReference w:type="default" r:id="rId13"/>
          <w:pgSz w:w="12240" w:h="15840"/>
          <w:pgMar w:top="720" w:right="720" w:bottom="720" w:left="720" w:header="144" w:footer="0" w:gutter="0"/>
          <w:cols w:space="720"/>
          <w:docGrid w:linePitch="360"/>
        </w:sectPr>
      </w:pPr>
    </w:p>
    <w:p w14:paraId="1A2DFBF3" w14:textId="77777777"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Any amount of money</w:t>
      </w:r>
    </w:p>
    <w:p w14:paraId="712769E6" w14:textId="77777777"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Pens and pencils</w:t>
      </w:r>
    </w:p>
    <w:p w14:paraId="1016877B" w14:textId="77777777"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Lighters</w:t>
      </w:r>
    </w:p>
    <w:p w14:paraId="4B5834F4" w14:textId="77777777"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weapons</w:t>
      </w:r>
    </w:p>
    <w:p w14:paraId="11F4421F" w14:textId="77777777"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Cigarettes, J</w:t>
      </w:r>
      <w:r w:rsidR="00E41B2E">
        <w:rPr>
          <w:rFonts w:ascii="Calibri" w:eastAsia="Calibri" w:hAnsi="Calibri" w:cs="Calibri"/>
        </w:rPr>
        <w:t xml:space="preserve">uuls, Vape, vape batteries, etc. </w:t>
      </w:r>
    </w:p>
    <w:p w14:paraId="62994BB1" w14:textId="77777777"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Prescription and non-prescription drugs</w:t>
      </w:r>
    </w:p>
    <w:p w14:paraId="2DF9BA7D" w14:textId="77777777" w:rsidR="00B45CE2" w:rsidRP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Food &amp; Liquids</w:t>
      </w:r>
    </w:p>
    <w:p w14:paraId="60742A8B" w14:textId="77777777" w:rsidR="00B45CE2" w:rsidRDefault="00B45CE2" w:rsidP="001B57D9">
      <w:pPr>
        <w:numPr>
          <w:ilvl w:val="1"/>
          <w:numId w:val="26"/>
        </w:numPr>
        <w:spacing w:after="200" w:line="276" w:lineRule="auto"/>
        <w:contextualSpacing/>
        <w:rPr>
          <w:rFonts w:ascii="Calibri" w:eastAsia="Calibri" w:hAnsi="Calibri" w:cs="Calibri"/>
        </w:rPr>
      </w:pPr>
      <w:r w:rsidRPr="00B45CE2">
        <w:rPr>
          <w:rFonts w:ascii="Calibri" w:eastAsia="Calibri" w:hAnsi="Calibri" w:cs="Calibri"/>
        </w:rPr>
        <w:t>Combs/Brushes</w:t>
      </w:r>
    </w:p>
    <w:p w14:paraId="63910E3B" w14:textId="77777777" w:rsidR="000C7924" w:rsidRDefault="000C7924" w:rsidP="001B57D9">
      <w:pPr>
        <w:numPr>
          <w:ilvl w:val="1"/>
          <w:numId w:val="26"/>
        </w:numPr>
        <w:spacing w:after="200" w:line="276" w:lineRule="auto"/>
        <w:contextualSpacing/>
        <w:rPr>
          <w:rFonts w:ascii="Calibri" w:eastAsia="Calibri" w:hAnsi="Calibri" w:cs="Calibri"/>
        </w:rPr>
      </w:pPr>
      <w:r>
        <w:rPr>
          <w:rFonts w:ascii="Calibri" w:eastAsia="Calibri" w:hAnsi="Calibri" w:cs="Calibri"/>
        </w:rPr>
        <w:t xml:space="preserve">Make up </w:t>
      </w:r>
    </w:p>
    <w:p w14:paraId="4EDBD150" w14:textId="77777777" w:rsidR="000C7924" w:rsidRPr="00B45CE2" w:rsidRDefault="000C7924" w:rsidP="001B57D9">
      <w:pPr>
        <w:numPr>
          <w:ilvl w:val="1"/>
          <w:numId w:val="26"/>
        </w:numPr>
        <w:spacing w:after="200" w:line="276" w:lineRule="auto"/>
        <w:contextualSpacing/>
        <w:rPr>
          <w:rFonts w:ascii="Calibri" w:eastAsia="Calibri" w:hAnsi="Calibri" w:cs="Calibri"/>
        </w:rPr>
      </w:pPr>
      <w:r>
        <w:rPr>
          <w:rFonts w:ascii="Calibri" w:eastAsia="Calibri" w:hAnsi="Calibri" w:cs="Calibri"/>
        </w:rPr>
        <w:t xml:space="preserve">Body spray </w:t>
      </w:r>
    </w:p>
    <w:p w14:paraId="61F9C8C5" w14:textId="77777777" w:rsidR="000C7924" w:rsidRDefault="00B45CE2" w:rsidP="000C7924">
      <w:pPr>
        <w:numPr>
          <w:ilvl w:val="1"/>
          <w:numId w:val="28"/>
        </w:numPr>
        <w:spacing w:after="0" w:line="276" w:lineRule="auto"/>
        <w:contextualSpacing/>
        <w:rPr>
          <w:rFonts w:ascii="Calibri" w:eastAsia="Calibri" w:hAnsi="Calibri" w:cs="Calibri"/>
          <w:b/>
        </w:rPr>
      </w:pPr>
      <w:r w:rsidRPr="00B45CE2">
        <w:rPr>
          <w:rFonts w:ascii="Calibri" w:eastAsia="Calibri" w:hAnsi="Calibri" w:cs="Calibri"/>
        </w:rPr>
        <w:t>P</w:t>
      </w:r>
      <w:r w:rsidR="00E41B2E">
        <w:rPr>
          <w:rFonts w:ascii="Calibri" w:eastAsia="Calibri" w:hAnsi="Calibri" w:cs="Calibri"/>
        </w:rPr>
        <w:t xml:space="preserve">urses, gym bags, etc. </w:t>
      </w:r>
    </w:p>
    <w:p w14:paraId="46981E2F" w14:textId="77777777" w:rsidR="000C7924" w:rsidRDefault="000C7924" w:rsidP="000C7924">
      <w:pPr>
        <w:spacing w:after="0" w:line="276" w:lineRule="auto"/>
        <w:contextualSpacing/>
        <w:rPr>
          <w:rFonts w:ascii="Calibri" w:eastAsia="Calibri" w:hAnsi="Calibri" w:cs="Calibri"/>
        </w:rPr>
        <w:sectPr w:rsidR="000C7924" w:rsidSect="000C7924">
          <w:type w:val="continuous"/>
          <w:pgSz w:w="12240" w:h="15840"/>
          <w:pgMar w:top="720" w:right="720" w:bottom="720" w:left="720" w:header="144" w:footer="0" w:gutter="0"/>
          <w:cols w:num="2" w:space="720"/>
          <w:docGrid w:linePitch="360"/>
        </w:sectPr>
      </w:pPr>
    </w:p>
    <w:p w14:paraId="54CACB23" w14:textId="77777777" w:rsidR="000C7924" w:rsidRPr="000C7924" w:rsidRDefault="000C7924" w:rsidP="000C7924">
      <w:pPr>
        <w:numPr>
          <w:ilvl w:val="2"/>
          <w:numId w:val="28"/>
        </w:numPr>
        <w:spacing w:after="0" w:line="276" w:lineRule="auto"/>
        <w:contextualSpacing/>
        <w:rPr>
          <w:rFonts w:ascii="Calibri" w:eastAsia="Calibri" w:hAnsi="Calibri" w:cs="Calibri"/>
        </w:rPr>
      </w:pPr>
      <w:r w:rsidRPr="000C7924">
        <w:rPr>
          <w:rFonts w:ascii="Calibri" w:eastAsia="Calibri" w:hAnsi="Calibri" w:cs="Calibri"/>
        </w:rPr>
        <w:t>ALL bags that are brought in will be searched upon arrival and students will not have access to bag/item during the school day.</w:t>
      </w:r>
    </w:p>
    <w:p w14:paraId="02DFE44C" w14:textId="77777777" w:rsidR="000C7924" w:rsidRPr="000C7924" w:rsidRDefault="000C7924" w:rsidP="000C7924">
      <w:pPr>
        <w:numPr>
          <w:ilvl w:val="2"/>
          <w:numId w:val="28"/>
        </w:numPr>
        <w:spacing w:after="0" w:line="276" w:lineRule="auto"/>
        <w:contextualSpacing/>
        <w:rPr>
          <w:rFonts w:ascii="Calibri" w:eastAsia="Calibri" w:hAnsi="Calibri" w:cs="Calibri"/>
        </w:rPr>
      </w:pPr>
      <w:r w:rsidRPr="000C7924">
        <w:rPr>
          <w:rFonts w:ascii="Calibri" w:eastAsia="Calibri" w:hAnsi="Calibri" w:cs="Calibri"/>
        </w:rPr>
        <w:t>All items that are deemed unsafe or could do harm (drugs, tobacco, liters, vapes, food, drinks, etc.) will NOT be returned to students at the end of the day</w:t>
      </w:r>
    </w:p>
    <w:p w14:paraId="6245DE45" w14:textId="77777777" w:rsidR="00E41B2E" w:rsidRDefault="00E41B2E">
      <w:pPr>
        <w:rPr>
          <w:rFonts w:cstheme="minorHAnsi"/>
          <w:b/>
          <w:bCs/>
        </w:rPr>
      </w:pPr>
    </w:p>
    <w:p w14:paraId="2D6CF2C8" w14:textId="77777777" w:rsidR="00E41B2E" w:rsidRDefault="00E41B2E">
      <w:pPr>
        <w:pBdr>
          <w:bottom w:val="single" w:sz="12" w:space="1" w:color="auto"/>
        </w:pBdr>
        <w:rPr>
          <w:rFonts w:cstheme="minorHAnsi"/>
          <w:b/>
          <w:bCs/>
        </w:rPr>
      </w:pPr>
      <w:r>
        <w:rPr>
          <w:rFonts w:cstheme="minorHAnsi"/>
          <w:b/>
          <w:bCs/>
        </w:rPr>
        <w:lastRenderedPageBreak/>
        <w:t>Explanation of Point System</w:t>
      </w:r>
    </w:p>
    <w:p w14:paraId="47AABAD9" w14:textId="77777777" w:rsidR="00395C69" w:rsidRPr="00395C69" w:rsidRDefault="00395C69" w:rsidP="00395C69">
      <w:pPr>
        <w:spacing w:after="200" w:line="276" w:lineRule="auto"/>
        <w:rPr>
          <w:rFonts w:cs="Calibri"/>
        </w:rPr>
      </w:pPr>
      <w:r w:rsidRPr="00395C69">
        <w:rPr>
          <w:rFonts w:cs="Calibri"/>
        </w:rPr>
        <w:t>Points are earned on a scale of 1-5 (5 being the highest points earned). The scale is defined as follows:</w:t>
      </w:r>
    </w:p>
    <w:p w14:paraId="7BCEE8A7" w14:textId="1CF8613E" w:rsidR="00395C69" w:rsidRPr="00395C69" w:rsidRDefault="00395C69" w:rsidP="00395C69">
      <w:pPr>
        <w:numPr>
          <w:ilvl w:val="0"/>
          <w:numId w:val="32"/>
        </w:numPr>
        <w:spacing w:after="0" w:line="240" w:lineRule="auto"/>
        <w:contextualSpacing/>
        <w:rPr>
          <w:rFonts w:cs="Times New Roman"/>
          <w:color w:val="000000"/>
        </w:rPr>
      </w:pPr>
      <w:r w:rsidRPr="00395C69">
        <w:rPr>
          <w:rFonts w:cs="Times New Roman"/>
          <w:b/>
        </w:rPr>
        <w:t>5</w:t>
      </w:r>
      <w:r w:rsidRPr="00395C69">
        <w:rPr>
          <w:rFonts w:cs="Times New Roman"/>
        </w:rPr>
        <w:t xml:space="preserve">= </w:t>
      </w:r>
      <w:r w:rsidRPr="00395C69">
        <w:rPr>
          <w:rFonts w:cs="Times New Roman"/>
          <w:color w:val="000000"/>
        </w:rPr>
        <w:t xml:space="preserve">I met </w:t>
      </w:r>
      <w:proofErr w:type="gramStart"/>
      <w:r w:rsidRPr="00395C69">
        <w:rPr>
          <w:rFonts w:cs="Times New Roman"/>
          <w:color w:val="000000"/>
        </w:rPr>
        <w:t>all of</w:t>
      </w:r>
      <w:proofErr w:type="gramEnd"/>
      <w:r w:rsidRPr="00395C69">
        <w:rPr>
          <w:rFonts w:cs="Times New Roman"/>
          <w:color w:val="000000"/>
        </w:rPr>
        <w:t xml:space="preserve"> the expectations. I completed all assignments and followed all the classroom norms and </w:t>
      </w:r>
      <w:r w:rsidR="00D70424">
        <w:rPr>
          <w:rFonts w:cs="Times New Roman"/>
          <w:color w:val="000000"/>
        </w:rPr>
        <w:t>Trail Traits</w:t>
      </w:r>
      <w:r w:rsidRPr="00395C69">
        <w:rPr>
          <w:rFonts w:cs="Times New Roman"/>
          <w:color w:val="000000"/>
        </w:rPr>
        <w:t xml:space="preserve"> without redirection. </w:t>
      </w:r>
    </w:p>
    <w:p w14:paraId="4BC035FE" w14:textId="189C773E" w:rsidR="00395C69" w:rsidRPr="00395C69" w:rsidRDefault="00395C69" w:rsidP="00395C69">
      <w:pPr>
        <w:numPr>
          <w:ilvl w:val="0"/>
          <w:numId w:val="32"/>
        </w:numPr>
        <w:spacing w:after="0" w:line="240" w:lineRule="auto"/>
        <w:contextualSpacing/>
        <w:rPr>
          <w:rFonts w:cs="Times New Roman"/>
          <w:color w:val="000000"/>
        </w:rPr>
      </w:pPr>
      <w:r w:rsidRPr="00395C69">
        <w:rPr>
          <w:rFonts w:cs="Times New Roman"/>
          <w:b/>
        </w:rPr>
        <w:t xml:space="preserve">4= </w:t>
      </w:r>
      <w:r w:rsidRPr="00395C69">
        <w:rPr>
          <w:rFonts w:cs="Times New Roman"/>
          <w:color w:val="000000"/>
        </w:rPr>
        <w:t xml:space="preserve">I completed all assignments and followed all classroom norms and </w:t>
      </w:r>
      <w:r w:rsidR="00D70424">
        <w:rPr>
          <w:rFonts w:cs="Times New Roman"/>
          <w:color w:val="000000"/>
        </w:rPr>
        <w:t>TRAIL Traits</w:t>
      </w:r>
      <w:r w:rsidRPr="00395C69">
        <w:rPr>
          <w:rFonts w:cs="Times New Roman"/>
          <w:color w:val="000000"/>
        </w:rPr>
        <w:t xml:space="preserve"> with only minor redirections to stay on task or check my behaviors. I accepted redirection the first time. </w:t>
      </w:r>
    </w:p>
    <w:p w14:paraId="27E43DB2" w14:textId="11BEF4EF" w:rsidR="00395C69" w:rsidRPr="00395C69" w:rsidRDefault="00395C69" w:rsidP="00395C69">
      <w:pPr>
        <w:numPr>
          <w:ilvl w:val="0"/>
          <w:numId w:val="32"/>
        </w:numPr>
        <w:autoSpaceDE w:val="0"/>
        <w:autoSpaceDN w:val="0"/>
        <w:adjustRightInd w:val="0"/>
        <w:spacing w:after="0" w:line="240" w:lineRule="auto"/>
        <w:contextualSpacing/>
        <w:rPr>
          <w:rFonts w:cs="Times New Roman"/>
          <w:color w:val="000000"/>
        </w:rPr>
      </w:pPr>
      <w:r w:rsidRPr="00395C69">
        <w:rPr>
          <w:rFonts w:cs="Times New Roman"/>
          <w:b/>
        </w:rPr>
        <w:t>3</w:t>
      </w:r>
      <w:r w:rsidRPr="00395C69">
        <w:rPr>
          <w:rFonts w:cs="Times New Roman"/>
        </w:rPr>
        <w:t xml:space="preserve"> = </w:t>
      </w:r>
      <w:r w:rsidRPr="00395C69">
        <w:rPr>
          <w:rFonts w:cs="Times New Roman"/>
          <w:color w:val="000000"/>
        </w:rPr>
        <w:t xml:space="preserve">I completed all </w:t>
      </w:r>
      <w:proofErr w:type="gramStart"/>
      <w:r w:rsidRPr="00395C69">
        <w:rPr>
          <w:rFonts w:cs="Times New Roman"/>
          <w:color w:val="000000"/>
        </w:rPr>
        <w:t>assignments,</w:t>
      </w:r>
      <w:proofErr w:type="gramEnd"/>
      <w:r w:rsidRPr="00395C69">
        <w:rPr>
          <w:rFonts w:cs="Times New Roman"/>
          <w:color w:val="000000"/>
        </w:rPr>
        <w:t xml:space="preserve"> however, I needed multiple redirections to follow all of the classroom norms and </w:t>
      </w:r>
      <w:r w:rsidR="00D70424">
        <w:rPr>
          <w:rFonts w:cs="Times New Roman"/>
          <w:color w:val="000000"/>
        </w:rPr>
        <w:t>TRAIL Traits</w:t>
      </w:r>
      <w:r w:rsidRPr="00395C69">
        <w:rPr>
          <w:rFonts w:cs="Times New Roman"/>
          <w:color w:val="000000"/>
        </w:rPr>
        <w:t xml:space="preserve">. I was unwilling at first to follow redirections but eventually </w:t>
      </w:r>
      <w:proofErr w:type="gramStart"/>
      <w:r w:rsidRPr="00395C69">
        <w:rPr>
          <w:rFonts w:cs="Times New Roman"/>
          <w:color w:val="000000"/>
        </w:rPr>
        <w:t>responds</w:t>
      </w:r>
      <w:proofErr w:type="gramEnd"/>
      <w:r w:rsidRPr="00395C69">
        <w:rPr>
          <w:rFonts w:cs="Times New Roman"/>
          <w:color w:val="000000"/>
        </w:rPr>
        <w:t xml:space="preserve">. </w:t>
      </w:r>
    </w:p>
    <w:p w14:paraId="7A1FA922" w14:textId="27786015" w:rsidR="00395C69" w:rsidRPr="00395C69" w:rsidRDefault="00395C69" w:rsidP="00395C69">
      <w:pPr>
        <w:numPr>
          <w:ilvl w:val="0"/>
          <w:numId w:val="32"/>
        </w:numPr>
        <w:autoSpaceDE w:val="0"/>
        <w:autoSpaceDN w:val="0"/>
        <w:adjustRightInd w:val="0"/>
        <w:spacing w:after="0" w:line="240" w:lineRule="auto"/>
        <w:contextualSpacing/>
        <w:rPr>
          <w:rFonts w:cs="Times New Roman"/>
          <w:color w:val="000000"/>
        </w:rPr>
      </w:pPr>
      <w:r w:rsidRPr="00395C69">
        <w:rPr>
          <w:rFonts w:cs="Times New Roman"/>
          <w:b/>
        </w:rPr>
        <w:t>2</w:t>
      </w:r>
      <w:r w:rsidRPr="00395C69">
        <w:rPr>
          <w:rFonts w:cs="Times New Roman"/>
        </w:rPr>
        <w:t xml:space="preserve"> = </w:t>
      </w:r>
      <w:r w:rsidRPr="00395C69">
        <w:rPr>
          <w:rFonts w:cs="Times New Roman"/>
          <w:color w:val="000000"/>
        </w:rPr>
        <w:t xml:space="preserve">I did not complete my assignments, I needed multiple redirections to follow </w:t>
      </w:r>
      <w:proofErr w:type="gramStart"/>
      <w:r w:rsidRPr="00395C69">
        <w:rPr>
          <w:rFonts w:cs="Times New Roman"/>
          <w:color w:val="000000"/>
        </w:rPr>
        <w:t>all of</w:t>
      </w:r>
      <w:proofErr w:type="gramEnd"/>
      <w:r w:rsidRPr="00395C69">
        <w:rPr>
          <w:rFonts w:cs="Times New Roman"/>
          <w:color w:val="000000"/>
        </w:rPr>
        <w:t xml:space="preserve"> the classroom norms and </w:t>
      </w:r>
      <w:r w:rsidR="00D70424">
        <w:rPr>
          <w:rFonts w:cs="Times New Roman"/>
          <w:color w:val="000000"/>
        </w:rPr>
        <w:t>TRAIL Traits</w:t>
      </w:r>
      <w:r w:rsidRPr="00395C69">
        <w:rPr>
          <w:rFonts w:cs="Times New Roman"/>
          <w:color w:val="000000"/>
        </w:rPr>
        <w:t xml:space="preserve">. I was unwilling at first to follow redirections but eventually </w:t>
      </w:r>
      <w:proofErr w:type="gramStart"/>
      <w:r w:rsidRPr="00395C69">
        <w:rPr>
          <w:rFonts w:cs="Times New Roman"/>
          <w:color w:val="000000"/>
        </w:rPr>
        <w:t>responds</w:t>
      </w:r>
      <w:proofErr w:type="gramEnd"/>
      <w:r w:rsidRPr="00395C69">
        <w:rPr>
          <w:rFonts w:cs="Times New Roman"/>
          <w:color w:val="000000"/>
        </w:rPr>
        <w:t xml:space="preserve">. I left my assigned area without permission, however, returned missing less than ¼ of the class. </w:t>
      </w:r>
    </w:p>
    <w:p w14:paraId="2BA86488" w14:textId="48FE54DD" w:rsidR="00395C69" w:rsidRPr="00395C69" w:rsidRDefault="00395C69" w:rsidP="00395C69">
      <w:pPr>
        <w:numPr>
          <w:ilvl w:val="0"/>
          <w:numId w:val="32"/>
        </w:numPr>
        <w:autoSpaceDE w:val="0"/>
        <w:autoSpaceDN w:val="0"/>
        <w:adjustRightInd w:val="0"/>
        <w:spacing w:after="0" w:line="240" w:lineRule="auto"/>
        <w:contextualSpacing/>
        <w:rPr>
          <w:rFonts w:cs="Times New Roman"/>
          <w:color w:val="000000"/>
        </w:rPr>
      </w:pPr>
      <w:r w:rsidRPr="00395C69">
        <w:rPr>
          <w:rFonts w:cs="Times New Roman"/>
          <w:b/>
        </w:rPr>
        <w:t>1</w:t>
      </w:r>
      <w:r w:rsidRPr="00395C69">
        <w:rPr>
          <w:rFonts w:cs="Times New Roman"/>
        </w:rPr>
        <w:t xml:space="preserve"> =</w:t>
      </w:r>
      <w:r w:rsidRPr="00395C69">
        <w:rPr>
          <w:rFonts w:cs="Times New Roman"/>
          <w:color w:val="000000"/>
        </w:rPr>
        <w:t xml:space="preserve"> I did not complete my assignments, I needed multiple redirections to follow </w:t>
      </w:r>
      <w:proofErr w:type="gramStart"/>
      <w:r w:rsidRPr="00395C69">
        <w:rPr>
          <w:rFonts w:cs="Times New Roman"/>
          <w:color w:val="000000"/>
        </w:rPr>
        <w:t>all of</w:t>
      </w:r>
      <w:proofErr w:type="gramEnd"/>
      <w:r w:rsidRPr="00395C69">
        <w:rPr>
          <w:rFonts w:cs="Times New Roman"/>
          <w:color w:val="000000"/>
        </w:rPr>
        <w:t xml:space="preserve"> the classroom norms and </w:t>
      </w:r>
      <w:r w:rsidR="00D70424">
        <w:rPr>
          <w:rFonts w:cs="Times New Roman"/>
          <w:color w:val="000000"/>
        </w:rPr>
        <w:t>TRAIL Traits</w:t>
      </w:r>
      <w:r w:rsidRPr="00395C69">
        <w:rPr>
          <w:rFonts w:cs="Times New Roman"/>
          <w:color w:val="000000"/>
        </w:rPr>
        <w:t>. I did not respond to redirection. I left my assigned area without permission, however, returned missing less than 1/2 of the class.</w:t>
      </w:r>
    </w:p>
    <w:p w14:paraId="76256D86" w14:textId="43B409BD" w:rsidR="00757019" w:rsidRDefault="00395C69" w:rsidP="00395C69">
      <w:pPr>
        <w:numPr>
          <w:ilvl w:val="0"/>
          <w:numId w:val="32"/>
        </w:numPr>
        <w:autoSpaceDE w:val="0"/>
        <w:autoSpaceDN w:val="0"/>
        <w:adjustRightInd w:val="0"/>
        <w:spacing w:after="0" w:line="240" w:lineRule="auto"/>
        <w:contextualSpacing/>
        <w:rPr>
          <w:rFonts w:cs="Times New Roman"/>
          <w:color w:val="000000"/>
        </w:rPr>
      </w:pPr>
      <w:r w:rsidRPr="00395C69">
        <w:rPr>
          <w:rFonts w:cs="Times New Roman"/>
          <w:b/>
        </w:rPr>
        <w:t>0</w:t>
      </w:r>
      <w:r w:rsidRPr="00395C69">
        <w:rPr>
          <w:rFonts w:cs="Times New Roman"/>
        </w:rPr>
        <w:t xml:space="preserve">= </w:t>
      </w:r>
      <w:r w:rsidRPr="00395C69">
        <w:rPr>
          <w:rFonts w:cs="Times New Roman"/>
          <w:color w:val="000000"/>
        </w:rPr>
        <w:t xml:space="preserve">I did not complete my assignments, I needed multiple redirections to follow </w:t>
      </w:r>
      <w:proofErr w:type="gramStart"/>
      <w:r w:rsidRPr="00395C69">
        <w:rPr>
          <w:rFonts w:cs="Times New Roman"/>
          <w:color w:val="000000"/>
        </w:rPr>
        <w:t>all of</w:t>
      </w:r>
      <w:proofErr w:type="gramEnd"/>
      <w:r w:rsidRPr="00395C69">
        <w:rPr>
          <w:rFonts w:cs="Times New Roman"/>
          <w:color w:val="000000"/>
        </w:rPr>
        <w:t xml:space="preserve"> the classroom norms and </w:t>
      </w:r>
      <w:r w:rsidR="00D70424">
        <w:rPr>
          <w:rFonts w:cs="Times New Roman"/>
          <w:color w:val="000000"/>
        </w:rPr>
        <w:t>TRAIL Traits</w:t>
      </w:r>
      <w:r w:rsidRPr="00395C69">
        <w:rPr>
          <w:rFonts w:cs="Times New Roman"/>
          <w:color w:val="000000"/>
        </w:rPr>
        <w:t xml:space="preserve">. I did not respond to redirection. I left my assigned area without </w:t>
      </w:r>
      <w:proofErr w:type="gramStart"/>
      <w:r w:rsidRPr="00395C69">
        <w:rPr>
          <w:rFonts w:cs="Times New Roman"/>
          <w:color w:val="000000"/>
        </w:rPr>
        <w:t>permission, and</w:t>
      </w:r>
      <w:proofErr w:type="gramEnd"/>
      <w:r w:rsidRPr="00395C69">
        <w:rPr>
          <w:rFonts w:cs="Times New Roman"/>
          <w:color w:val="000000"/>
        </w:rPr>
        <w:t xml:space="preserve"> did not return or missed more than ½ of the class. I slept through the class or refused to attend. I was asked to leave the room due to my behavior. I broke one of the </w:t>
      </w:r>
      <w:r w:rsidR="00D70424">
        <w:rPr>
          <w:rFonts w:cs="Times New Roman"/>
          <w:color w:val="000000"/>
        </w:rPr>
        <w:t>TRAIL Traits</w:t>
      </w:r>
      <w:r w:rsidRPr="00395C69">
        <w:rPr>
          <w:rFonts w:cs="Times New Roman"/>
          <w:color w:val="000000"/>
        </w:rPr>
        <w:t xml:space="preserve">. </w:t>
      </w:r>
    </w:p>
    <w:p w14:paraId="14E7AFC2" w14:textId="77777777" w:rsidR="00E41B2E" w:rsidRPr="001A1F06" w:rsidRDefault="00757019" w:rsidP="001A1F06">
      <w:pPr>
        <w:rPr>
          <w:rFonts w:cs="Times New Roman"/>
          <w:color w:val="000000"/>
        </w:rPr>
      </w:pPr>
      <w:r>
        <w:rPr>
          <w:rFonts w:cs="Times New Roman"/>
          <w:color w:val="000000"/>
        </w:rPr>
        <w:br w:type="page"/>
      </w:r>
    </w:p>
    <w:p w14:paraId="174E658B" w14:textId="77777777" w:rsidR="00E41B2E" w:rsidRDefault="001A1F06" w:rsidP="001A1F06">
      <w:pPr>
        <w:pBdr>
          <w:bottom w:val="single" w:sz="12" w:space="1" w:color="auto"/>
        </w:pBdr>
        <w:rPr>
          <w:rFonts w:cstheme="minorHAnsi"/>
          <w:b/>
          <w:bCs/>
        </w:rPr>
      </w:pPr>
      <w:r>
        <w:rPr>
          <w:rFonts w:cstheme="minorHAnsi"/>
          <w:b/>
          <w:bCs/>
        </w:rPr>
        <w:lastRenderedPageBreak/>
        <w:t xml:space="preserve">Level System </w:t>
      </w:r>
    </w:p>
    <w:tbl>
      <w:tblPr>
        <w:tblStyle w:val="TableGrid"/>
        <w:tblW w:w="9943" w:type="dxa"/>
        <w:tblLook w:val="04A0" w:firstRow="1" w:lastRow="0" w:firstColumn="1" w:lastColumn="0" w:noHBand="0" w:noVBand="1"/>
      </w:tblPr>
      <w:tblGrid>
        <w:gridCol w:w="897"/>
        <w:gridCol w:w="2930"/>
        <w:gridCol w:w="2781"/>
        <w:gridCol w:w="3335"/>
      </w:tblGrid>
      <w:tr w:rsidR="00D70424" w14:paraId="6B247378" w14:textId="77777777" w:rsidTr="00D70424">
        <w:trPr>
          <w:trHeight w:val="1755"/>
        </w:trPr>
        <w:tc>
          <w:tcPr>
            <w:tcW w:w="9943" w:type="dxa"/>
            <w:gridSpan w:val="4"/>
          </w:tcPr>
          <w:p w14:paraId="236B6C3F" w14:textId="77777777" w:rsidR="00D70424" w:rsidRPr="00462BC8" w:rsidRDefault="00D70424" w:rsidP="00511050">
            <w:pPr>
              <w:jc w:val="center"/>
              <w:rPr>
                <w:rFonts w:ascii="Rocket Mission" w:hAnsi="Rocket Mission"/>
                <w:sz w:val="36"/>
                <w:szCs w:val="36"/>
              </w:rPr>
            </w:pPr>
            <w:r w:rsidRPr="00462BC8">
              <w:rPr>
                <w:rFonts w:ascii="Rocket Mission" w:hAnsi="Rocket Mission"/>
                <w:sz w:val="144"/>
                <w:szCs w:val="144"/>
              </w:rPr>
              <w:t>Leveling Up</w:t>
            </w:r>
          </w:p>
        </w:tc>
      </w:tr>
      <w:tr w:rsidR="00D70424" w14:paraId="7072D656" w14:textId="77777777" w:rsidTr="00D70424">
        <w:trPr>
          <w:trHeight w:val="440"/>
        </w:trPr>
        <w:tc>
          <w:tcPr>
            <w:tcW w:w="897" w:type="dxa"/>
          </w:tcPr>
          <w:p w14:paraId="706EA07A" w14:textId="77777777" w:rsidR="00D70424" w:rsidRPr="00462BC8" w:rsidRDefault="00D70424" w:rsidP="00511050">
            <w:pPr>
              <w:jc w:val="center"/>
              <w:rPr>
                <w:rFonts w:ascii="Rocket Mission" w:hAnsi="Rocket Mission"/>
                <w:sz w:val="36"/>
                <w:szCs w:val="36"/>
              </w:rPr>
            </w:pPr>
            <w:r w:rsidRPr="00462BC8">
              <w:rPr>
                <w:rFonts w:ascii="Rocket Mission" w:hAnsi="Rocket Mission"/>
                <w:sz w:val="36"/>
                <w:szCs w:val="36"/>
              </w:rPr>
              <w:t>Level</w:t>
            </w:r>
          </w:p>
        </w:tc>
        <w:tc>
          <w:tcPr>
            <w:tcW w:w="2930" w:type="dxa"/>
          </w:tcPr>
          <w:p w14:paraId="5F0F5916" w14:textId="77777777" w:rsidR="00D70424" w:rsidRPr="00462BC8" w:rsidRDefault="00D70424" w:rsidP="00511050">
            <w:pPr>
              <w:jc w:val="center"/>
              <w:rPr>
                <w:rFonts w:ascii="Rocket Mission" w:hAnsi="Rocket Mission"/>
                <w:sz w:val="36"/>
                <w:szCs w:val="36"/>
              </w:rPr>
            </w:pPr>
            <w:r>
              <w:rPr>
                <w:rFonts w:ascii="Rocket Mission" w:hAnsi="Rocket Mission"/>
                <w:sz w:val="36"/>
                <w:szCs w:val="36"/>
              </w:rPr>
              <w:t xml:space="preserve">How to </w:t>
            </w:r>
          </w:p>
        </w:tc>
        <w:tc>
          <w:tcPr>
            <w:tcW w:w="2781" w:type="dxa"/>
          </w:tcPr>
          <w:p w14:paraId="6AD98911" w14:textId="77777777" w:rsidR="00D70424" w:rsidRPr="00462BC8" w:rsidRDefault="00D70424" w:rsidP="00511050">
            <w:pPr>
              <w:jc w:val="center"/>
              <w:rPr>
                <w:rFonts w:ascii="Rocket Mission" w:hAnsi="Rocket Mission"/>
                <w:sz w:val="36"/>
                <w:szCs w:val="36"/>
              </w:rPr>
            </w:pPr>
            <w:r w:rsidRPr="00462BC8">
              <w:rPr>
                <w:rFonts w:ascii="Rocket Mission" w:hAnsi="Rocket Mission"/>
                <w:sz w:val="36"/>
                <w:szCs w:val="36"/>
              </w:rPr>
              <w:t>Expectation</w:t>
            </w:r>
            <w:r>
              <w:rPr>
                <w:rFonts w:ascii="Rocket Mission" w:hAnsi="Rocket Mission"/>
                <w:sz w:val="36"/>
                <w:szCs w:val="36"/>
              </w:rPr>
              <w:t>s</w:t>
            </w:r>
          </w:p>
        </w:tc>
        <w:tc>
          <w:tcPr>
            <w:tcW w:w="3335" w:type="dxa"/>
          </w:tcPr>
          <w:p w14:paraId="366C367B" w14:textId="77777777" w:rsidR="00D70424" w:rsidRPr="00462BC8" w:rsidRDefault="00D70424" w:rsidP="00511050">
            <w:pPr>
              <w:jc w:val="center"/>
              <w:rPr>
                <w:rFonts w:ascii="Rocket Mission" w:hAnsi="Rocket Mission"/>
                <w:sz w:val="36"/>
                <w:szCs w:val="36"/>
              </w:rPr>
            </w:pPr>
            <w:r w:rsidRPr="00462BC8">
              <w:rPr>
                <w:rFonts w:ascii="Rocket Mission" w:hAnsi="Rocket Mission"/>
                <w:sz w:val="36"/>
                <w:szCs w:val="36"/>
              </w:rPr>
              <w:t>Incentives</w:t>
            </w:r>
          </w:p>
        </w:tc>
      </w:tr>
      <w:tr w:rsidR="00D70424" w14:paraId="3507EBE1" w14:textId="77777777" w:rsidTr="00D70424">
        <w:trPr>
          <w:trHeight w:val="3683"/>
        </w:trPr>
        <w:tc>
          <w:tcPr>
            <w:tcW w:w="897" w:type="dxa"/>
            <w:vAlign w:val="center"/>
          </w:tcPr>
          <w:p w14:paraId="0095904A" w14:textId="77777777" w:rsidR="00D70424" w:rsidRPr="00462BC8" w:rsidRDefault="00D70424" w:rsidP="00511050">
            <w:pPr>
              <w:jc w:val="center"/>
              <w:rPr>
                <w:rFonts w:ascii="Rocket Mission" w:hAnsi="Rocket Mission"/>
                <w:sz w:val="36"/>
                <w:szCs w:val="36"/>
              </w:rPr>
            </w:pPr>
            <w:r w:rsidRPr="00462BC8">
              <w:rPr>
                <w:rFonts w:ascii="Rocket Mission" w:hAnsi="Rocket Mission"/>
                <w:sz w:val="36"/>
                <w:szCs w:val="36"/>
              </w:rPr>
              <w:t>1</w:t>
            </w:r>
          </w:p>
        </w:tc>
        <w:tc>
          <w:tcPr>
            <w:tcW w:w="2930" w:type="dxa"/>
          </w:tcPr>
          <w:p w14:paraId="04CD21DB"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Pass 3 consecutive weeks at a 70% or higher</w:t>
            </w:r>
          </w:p>
          <w:p w14:paraId="4C988029"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Attendance rate of 80% or higher </w:t>
            </w:r>
          </w:p>
          <w:p w14:paraId="117993AD"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Complete Level 1 packet </w:t>
            </w:r>
          </w:p>
        </w:tc>
        <w:tc>
          <w:tcPr>
            <w:tcW w:w="2781" w:type="dxa"/>
          </w:tcPr>
          <w:p w14:paraId="002301DC"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Maintain a 70% or higher behavior score </w:t>
            </w:r>
          </w:p>
          <w:p w14:paraId="5A0AF644"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After 2 weeks below a 70% student will drop 1 level</w:t>
            </w:r>
          </w:p>
          <w:p w14:paraId="71966206"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1 major referral- drop to orientation</w:t>
            </w:r>
          </w:p>
          <w:p w14:paraId="313B67CF"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3 minors of the same offense- drop 1 level </w:t>
            </w:r>
          </w:p>
        </w:tc>
        <w:tc>
          <w:tcPr>
            <w:tcW w:w="3335" w:type="dxa"/>
          </w:tcPr>
          <w:p w14:paraId="4F0A2BC4"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Attend reward trips (if eligible)</w:t>
            </w:r>
          </w:p>
          <w:p w14:paraId="543DE78D"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Attend Level Incentives</w:t>
            </w:r>
          </w:p>
          <w:p w14:paraId="65E8F4E5" w14:textId="77777777" w:rsidR="00D70424" w:rsidRPr="00462BC8" w:rsidRDefault="00D70424" w:rsidP="00511050">
            <w:pPr>
              <w:rPr>
                <w:rFonts w:ascii="ADLaM Display" w:hAnsi="ADLaM Display" w:cs="ADLaM Display"/>
              </w:rPr>
            </w:pPr>
          </w:p>
        </w:tc>
      </w:tr>
      <w:tr w:rsidR="00D70424" w14:paraId="255E26A8" w14:textId="77777777" w:rsidTr="00D70424">
        <w:trPr>
          <w:trHeight w:val="3525"/>
        </w:trPr>
        <w:tc>
          <w:tcPr>
            <w:tcW w:w="897" w:type="dxa"/>
            <w:vAlign w:val="center"/>
          </w:tcPr>
          <w:p w14:paraId="0BF0E5CB" w14:textId="77777777" w:rsidR="00D70424" w:rsidRPr="00462BC8" w:rsidRDefault="00D70424" w:rsidP="00511050">
            <w:pPr>
              <w:jc w:val="center"/>
              <w:rPr>
                <w:rFonts w:ascii="Rocket Mission" w:hAnsi="Rocket Mission"/>
                <w:sz w:val="36"/>
                <w:szCs w:val="36"/>
              </w:rPr>
            </w:pPr>
            <w:r w:rsidRPr="00462BC8">
              <w:rPr>
                <w:rFonts w:ascii="Rocket Mission" w:hAnsi="Rocket Mission"/>
                <w:sz w:val="36"/>
                <w:szCs w:val="36"/>
              </w:rPr>
              <w:t>2</w:t>
            </w:r>
          </w:p>
        </w:tc>
        <w:tc>
          <w:tcPr>
            <w:tcW w:w="2930" w:type="dxa"/>
          </w:tcPr>
          <w:p w14:paraId="33AC4210"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Pass 3 consecutive weeks at a 75% or higher while on level 1 </w:t>
            </w:r>
          </w:p>
          <w:p w14:paraId="726F24D2"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Attendance rate of 85% or higher </w:t>
            </w:r>
          </w:p>
          <w:p w14:paraId="2CE4714B"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Complete Level 2 packet </w:t>
            </w:r>
          </w:p>
        </w:tc>
        <w:tc>
          <w:tcPr>
            <w:tcW w:w="2781" w:type="dxa"/>
          </w:tcPr>
          <w:p w14:paraId="52DB1E64"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Maintain a 75% or higher behavior score </w:t>
            </w:r>
          </w:p>
          <w:p w14:paraId="3B29BB7E"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After 2 weeks below a 75% student will drop 1 level</w:t>
            </w:r>
          </w:p>
          <w:p w14:paraId="4B0AB075"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1 major referral- drop to orientation</w:t>
            </w:r>
          </w:p>
          <w:p w14:paraId="7420509E"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3 minors of the same offense- drop 1 level </w:t>
            </w:r>
          </w:p>
        </w:tc>
        <w:tc>
          <w:tcPr>
            <w:tcW w:w="3335" w:type="dxa"/>
          </w:tcPr>
          <w:p w14:paraId="16C1AE9E"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Attend reward trips (if eligible)</w:t>
            </w:r>
          </w:p>
          <w:p w14:paraId="1F54A88F"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Attend Level Incentives</w:t>
            </w:r>
          </w:p>
          <w:p w14:paraId="0DD34288"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May complete change of seat form for the dining hall</w:t>
            </w:r>
          </w:p>
          <w:p w14:paraId="7CAC00F1"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Choose seat during circle </w:t>
            </w:r>
          </w:p>
          <w:p w14:paraId="6DAD1DD3" w14:textId="77777777" w:rsidR="00D70424" w:rsidRPr="00462BC8" w:rsidRDefault="00D70424" w:rsidP="00511050">
            <w:pPr>
              <w:rPr>
                <w:rFonts w:ascii="ADLaM Display" w:hAnsi="ADLaM Display" w:cs="ADLaM Display"/>
              </w:rPr>
            </w:pPr>
          </w:p>
        </w:tc>
      </w:tr>
      <w:tr w:rsidR="00D70424" w14:paraId="49BB16CE" w14:textId="77777777" w:rsidTr="00D70424">
        <w:trPr>
          <w:trHeight w:val="3929"/>
        </w:trPr>
        <w:tc>
          <w:tcPr>
            <w:tcW w:w="897" w:type="dxa"/>
            <w:vAlign w:val="center"/>
          </w:tcPr>
          <w:p w14:paraId="27FDD060" w14:textId="77777777" w:rsidR="00D70424" w:rsidRPr="00462BC8" w:rsidRDefault="00D70424" w:rsidP="00511050">
            <w:pPr>
              <w:jc w:val="center"/>
              <w:rPr>
                <w:rFonts w:ascii="Rocket Mission" w:hAnsi="Rocket Mission"/>
                <w:sz w:val="36"/>
                <w:szCs w:val="36"/>
              </w:rPr>
            </w:pPr>
            <w:r w:rsidRPr="00462BC8">
              <w:rPr>
                <w:rFonts w:ascii="Rocket Mission" w:hAnsi="Rocket Mission"/>
                <w:sz w:val="36"/>
                <w:szCs w:val="36"/>
              </w:rPr>
              <w:t>3</w:t>
            </w:r>
          </w:p>
        </w:tc>
        <w:tc>
          <w:tcPr>
            <w:tcW w:w="2930" w:type="dxa"/>
          </w:tcPr>
          <w:p w14:paraId="4F2FC871"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Pass 3 consecutive weeks at </w:t>
            </w:r>
            <w:proofErr w:type="gramStart"/>
            <w:r w:rsidRPr="00462BC8">
              <w:rPr>
                <w:rFonts w:ascii="ADLaM Display" w:hAnsi="ADLaM Display" w:cs="ADLaM Display"/>
              </w:rPr>
              <w:t>a</w:t>
            </w:r>
            <w:proofErr w:type="gramEnd"/>
            <w:r w:rsidRPr="00462BC8">
              <w:rPr>
                <w:rFonts w:ascii="ADLaM Display" w:hAnsi="ADLaM Display" w:cs="ADLaM Display"/>
              </w:rPr>
              <w:t xml:space="preserve"> 80% or higher while on level 2</w:t>
            </w:r>
          </w:p>
          <w:p w14:paraId="77298185"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Attendance rate of 90% or higher </w:t>
            </w:r>
          </w:p>
          <w:p w14:paraId="0E5ACFCB"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Complete Level 3 packet </w:t>
            </w:r>
          </w:p>
          <w:p w14:paraId="4CE2579E" w14:textId="77777777" w:rsidR="00D70424" w:rsidRPr="00462BC8" w:rsidRDefault="00D70424" w:rsidP="00D70424">
            <w:pPr>
              <w:pStyle w:val="ListParagraph"/>
              <w:numPr>
                <w:ilvl w:val="0"/>
                <w:numId w:val="35"/>
              </w:numPr>
              <w:rPr>
                <w:rFonts w:ascii="ADLaM Display" w:hAnsi="ADLaM Display" w:cs="ADLaM Display"/>
              </w:rPr>
            </w:pPr>
            <w:r w:rsidRPr="00462BC8">
              <w:rPr>
                <w:rFonts w:ascii="ADLaM Display" w:hAnsi="ADLaM Display" w:cs="ADLaM Display"/>
              </w:rPr>
              <w:t xml:space="preserve">Complete Level 3 Presentation </w:t>
            </w:r>
          </w:p>
        </w:tc>
        <w:tc>
          <w:tcPr>
            <w:tcW w:w="2781" w:type="dxa"/>
          </w:tcPr>
          <w:p w14:paraId="22481D12"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Maintain </w:t>
            </w:r>
            <w:proofErr w:type="gramStart"/>
            <w:r w:rsidRPr="00462BC8">
              <w:rPr>
                <w:rFonts w:ascii="ADLaM Display" w:hAnsi="ADLaM Display" w:cs="ADLaM Display"/>
              </w:rPr>
              <w:t>a</w:t>
            </w:r>
            <w:proofErr w:type="gramEnd"/>
            <w:r w:rsidRPr="00462BC8">
              <w:rPr>
                <w:rFonts w:ascii="ADLaM Display" w:hAnsi="ADLaM Display" w:cs="ADLaM Display"/>
              </w:rPr>
              <w:t xml:space="preserve"> 80% or higher behavior score </w:t>
            </w:r>
          </w:p>
          <w:p w14:paraId="438FF8C1"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After 2 weeks below </w:t>
            </w:r>
            <w:proofErr w:type="gramStart"/>
            <w:r w:rsidRPr="00462BC8">
              <w:rPr>
                <w:rFonts w:ascii="ADLaM Display" w:hAnsi="ADLaM Display" w:cs="ADLaM Display"/>
              </w:rPr>
              <w:t>a</w:t>
            </w:r>
            <w:proofErr w:type="gramEnd"/>
            <w:r w:rsidRPr="00462BC8">
              <w:rPr>
                <w:rFonts w:ascii="ADLaM Display" w:hAnsi="ADLaM Display" w:cs="ADLaM Display"/>
              </w:rPr>
              <w:t xml:space="preserve"> 80% student will drop 1 level</w:t>
            </w:r>
          </w:p>
          <w:p w14:paraId="0546ED51"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1 major referral- drop to orientation</w:t>
            </w:r>
          </w:p>
          <w:p w14:paraId="0D0AF0CE"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3 minors of the same offense- drop 1 level </w:t>
            </w:r>
          </w:p>
        </w:tc>
        <w:tc>
          <w:tcPr>
            <w:tcW w:w="3335" w:type="dxa"/>
          </w:tcPr>
          <w:p w14:paraId="77C4C109"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Attend reward trips (if eligible)</w:t>
            </w:r>
          </w:p>
          <w:p w14:paraId="522E6AEF"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Attend Level Incentives</w:t>
            </w:r>
          </w:p>
          <w:p w14:paraId="59C9259E"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May complete change of seat form for the dining hall</w:t>
            </w:r>
          </w:p>
          <w:p w14:paraId="14B51397"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Choose seat during circle </w:t>
            </w:r>
          </w:p>
          <w:p w14:paraId="01BD3EA2"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Eligible to facilitate meal routines</w:t>
            </w:r>
          </w:p>
          <w:p w14:paraId="541877DC" w14:textId="77777777" w:rsidR="00D70424" w:rsidRPr="00462BC8" w:rsidRDefault="00D70424" w:rsidP="00D70424">
            <w:pPr>
              <w:pStyle w:val="ListParagraph"/>
              <w:numPr>
                <w:ilvl w:val="0"/>
                <w:numId w:val="36"/>
              </w:numPr>
              <w:rPr>
                <w:rFonts w:ascii="ADLaM Display" w:hAnsi="ADLaM Display" w:cs="ADLaM Display"/>
              </w:rPr>
            </w:pPr>
            <w:r w:rsidRPr="00462BC8">
              <w:rPr>
                <w:rFonts w:ascii="ADLaM Display" w:hAnsi="ADLaM Display" w:cs="ADLaM Display"/>
              </w:rPr>
              <w:t xml:space="preserve">Eligible to facilitate Friday circles </w:t>
            </w:r>
          </w:p>
        </w:tc>
      </w:tr>
    </w:tbl>
    <w:p w14:paraId="504FC587" w14:textId="77777777" w:rsidR="00E41B2E" w:rsidRDefault="00395C69">
      <w:pPr>
        <w:rPr>
          <w:rFonts w:cstheme="minorHAnsi"/>
          <w:b/>
          <w:bCs/>
        </w:rPr>
      </w:pPr>
      <w:r>
        <w:rPr>
          <w:rFonts w:cstheme="minorHAnsi"/>
          <w:b/>
          <w:bCs/>
        </w:rPr>
        <w:br w:type="page"/>
      </w:r>
    </w:p>
    <w:p w14:paraId="1F599CAB" w14:textId="77777777" w:rsidR="00E41B2E" w:rsidRDefault="00E41B2E">
      <w:pPr>
        <w:pBdr>
          <w:bottom w:val="single" w:sz="12" w:space="1" w:color="auto"/>
        </w:pBdr>
        <w:rPr>
          <w:rFonts w:cstheme="minorHAnsi"/>
          <w:b/>
          <w:bCs/>
        </w:rPr>
      </w:pPr>
      <w:r>
        <w:rPr>
          <w:rFonts w:cstheme="minorHAnsi"/>
          <w:b/>
          <w:bCs/>
        </w:rPr>
        <w:lastRenderedPageBreak/>
        <w:t xml:space="preserve">Grievance Policy </w:t>
      </w:r>
    </w:p>
    <w:p w14:paraId="4BDC10AE" w14:textId="77777777" w:rsidR="00E41B2E" w:rsidRPr="00E41B2E" w:rsidRDefault="00E41B2E" w:rsidP="00E41B2E">
      <w:pPr>
        <w:rPr>
          <w:rFonts w:ascii="Calibri" w:eastAsia="Calibri" w:hAnsi="Calibri" w:cs="Calibri"/>
        </w:rPr>
      </w:pPr>
      <w:r>
        <w:rPr>
          <w:rFonts w:cstheme="minorHAnsi"/>
          <w:b/>
          <w:bCs/>
        </w:rPr>
        <w:softHyphen/>
      </w:r>
      <w:r w:rsidRPr="00E41B2E">
        <w:rPr>
          <w:rFonts w:ascii="Calibri" w:eastAsia="Calibri" w:hAnsi="Calibri" w:cs="Calibri"/>
        </w:rPr>
        <w:t xml:space="preserve"> To assume that all students having issues or concerns are address in a satisfactory manner, the Diakon Wilderness Center has established the following grievance policy and procedure:</w:t>
      </w:r>
    </w:p>
    <w:p w14:paraId="5478C4C4" w14:textId="77777777"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Grievance forms will be available to all students upon request. These forms will also be accessible on or near each grievance box.</w:t>
      </w:r>
    </w:p>
    <w:p w14:paraId="38218013" w14:textId="77777777"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 xml:space="preserve">If a student requests a grievance </w:t>
      </w:r>
      <w:proofErr w:type="gramStart"/>
      <w:r w:rsidRPr="00E41B2E">
        <w:rPr>
          <w:rFonts w:ascii="Calibri" w:eastAsia="Calibri" w:hAnsi="Calibri" w:cs="Calibri"/>
          <w:szCs w:val="20"/>
        </w:rPr>
        <w:t>form</w:t>
      </w:r>
      <w:proofErr w:type="gramEnd"/>
      <w:r w:rsidRPr="00E41B2E">
        <w:rPr>
          <w:rFonts w:ascii="Calibri" w:eastAsia="Calibri" w:hAnsi="Calibri" w:cs="Calibri"/>
          <w:szCs w:val="20"/>
        </w:rPr>
        <w:t xml:space="preserve"> they will be given one at the earliest convenient time to do so and will be appropriated time to complete the grievance form and place it in the box.</w:t>
      </w:r>
    </w:p>
    <w:p w14:paraId="783B2FD1" w14:textId="77777777"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 xml:space="preserve">All grievance boxes will be emptied during end of day security checks and will be sorted and filed in the appropriate program directors </w:t>
      </w:r>
      <w:proofErr w:type="gramStart"/>
      <w:r w:rsidRPr="00E41B2E">
        <w:rPr>
          <w:rFonts w:ascii="Calibri" w:eastAsia="Calibri" w:hAnsi="Calibri" w:cs="Calibri"/>
          <w:szCs w:val="20"/>
        </w:rPr>
        <w:t>mail box</w:t>
      </w:r>
      <w:proofErr w:type="gramEnd"/>
      <w:r w:rsidRPr="00E41B2E">
        <w:rPr>
          <w:rFonts w:ascii="Calibri" w:eastAsia="Calibri" w:hAnsi="Calibri" w:cs="Calibri"/>
          <w:szCs w:val="20"/>
        </w:rPr>
        <w:t>.</w:t>
      </w:r>
    </w:p>
    <w:p w14:paraId="11A659BE" w14:textId="77777777"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 xml:space="preserve">All grievances must be responded to by the appropriate program director within 48 hours </w:t>
      </w:r>
      <w:proofErr w:type="gramStart"/>
      <w:r w:rsidRPr="00E41B2E">
        <w:rPr>
          <w:rFonts w:ascii="Calibri" w:eastAsia="Calibri" w:hAnsi="Calibri" w:cs="Calibri"/>
          <w:szCs w:val="20"/>
        </w:rPr>
        <w:t>with the exception of</w:t>
      </w:r>
      <w:proofErr w:type="gramEnd"/>
      <w:r w:rsidRPr="00E41B2E">
        <w:rPr>
          <w:rFonts w:ascii="Calibri" w:eastAsia="Calibri" w:hAnsi="Calibri" w:cs="Calibri"/>
          <w:szCs w:val="20"/>
        </w:rPr>
        <w:t xml:space="preserve"> those filed on Friday. All grievances filed on a Friday will be responded to no later than Monday afternoon.</w:t>
      </w:r>
    </w:p>
    <w:p w14:paraId="35CD8865" w14:textId="77777777" w:rsidR="00E41B2E" w:rsidRPr="00E41B2E" w:rsidRDefault="00E41B2E" w:rsidP="001B57D9">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If at this time the student feels the issue is still unresolved, the grievance will be filed with the Administrator of the Wilderness Center. The Center Administrator will then review the grievance, which may (but not necessarily) include discussion with the student and all pertinent staff. The Center Administrator will decide the issue within the maximum time of one week and report the results of his/her decision at the next staff meeting.</w:t>
      </w:r>
    </w:p>
    <w:p w14:paraId="28F65147" w14:textId="77777777" w:rsidR="00E41B2E" w:rsidRPr="005B1D3D" w:rsidRDefault="00E41B2E" w:rsidP="005B1D3D">
      <w:pPr>
        <w:numPr>
          <w:ilvl w:val="0"/>
          <w:numId w:val="31"/>
        </w:numPr>
        <w:spacing w:after="0" w:line="240" w:lineRule="auto"/>
        <w:ind w:left="360"/>
        <w:contextualSpacing/>
        <w:rPr>
          <w:rFonts w:ascii="Calibri" w:eastAsia="Calibri" w:hAnsi="Calibri" w:cs="Calibri"/>
          <w:szCs w:val="20"/>
        </w:rPr>
      </w:pPr>
      <w:r w:rsidRPr="00E41B2E">
        <w:rPr>
          <w:rFonts w:ascii="Calibri" w:eastAsia="Calibri" w:hAnsi="Calibri" w:cs="Calibri"/>
          <w:szCs w:val="20"/>
        </w:rPr>
        <w:t>Should parents feel that their youth’s rights of safety have been violated, they may contact the youth’s Case Manager or appropriate Director to address the issue through the grievance procedure.</w:t>
      </w:r>
    </w:p>
    <w:p w14:paraId="0C98C851" w14:textId="77777777" w:rsidR="005650EA" w:rsidRPr="00982C1C" w:rsidRDefault="00E41B2E" w:rsidP="00982C1C">
      <w:pPr>
        <w:rPr>
          <w:rFonts w:cstheme="minorHAnsi"/>
          <w:b/>
          <w:bCs/>
        </w:rPr>
      </w:pPr>
      <w:r>
        <w:rPr>
          <w:rFonts w:cstheme="minorHAnsi"/>
          <w:b/>
          <w:bCs/>
        </w:rPr>
        <w:br w:type="page"/>
      </w:r>
    </w:p>
    <w:p w14:paraId="5C4995C1" w14:textId="77777777" w:rsidR="005650EA" w:rsidRDefault="005650EA" w:rsidP="005650EA">
      <w:pPr>
        <w:pStyle w:val="Default"/>
        <w:pBdr>
          <w:bottom w:val="single" w:sz="12" w:space="1" w:color="auto"/>
        </w:pBdr>
        <w:rPr>
          <w:rFonts w:asciiTheme="minorHAnsi" w:hAnsiTheme="minorHAnsi" w:cstheme="minorHAnsi"/>
          <w:b/>
          <w:szCs w:val="22"/>
        </w:rPr>
      </w:pPr>
      <w:r w:rsidRPr="005650EA">
        <w:rPr>
          <w:rFonts w:asciiTheme="minorHAnsi" w:hAnsiTheme="minorHAnsi" w:cstheme="minorHAnsi"/>
          <w:b/>
          <w:szCs w:val="22"/>
        </w:rPr>
        <w:lastRenderedPageBreak/>
        <w:t>Student Discipline</w:t>
      </w:r>
    </w:p>
    <w:p w14:paraId="0E02EE26" w14:textId="77777777" w:rsidR="005650EA" w:rsidRPr="005650EA" w:rsidRDefault="005650EA" w:rsidP="005650EA">
      <w:pPr>
        <w:pStyle w:val="Default"/>
        <w:rPr>
          <w:rFonts w:asciiTheme="minorHAnsi" w:hAnsiTheme="minorHAnsi" w:cstheme="minorHAnsi"/>
          <w:b/>
          <w:sz w:val="22"/>
          <w:szCs w:val="22"/>
        </w:rPr>
      </w:pPr>
      <w:r>
        <w:rPr>
          <w:rFonts w:asciiTheme="minorHAnsi" w:hAnsiTheme="minorHAnsi" w:cstheme="minorHAnsi"/>
          <w:b/>
          <w:sz w:val="22"/>
          <w:szCs w:val="22"/>
        </w:rPr>
        <w:t>Disciplinary Action</w:t>
      </w:r>
    </w:p>
    <w:p w14:paraId="2176E3E6" w14:textId="77777777" w:rsidR="005650EA" w:rsidRPr="005650EA" w:rsidRDefault="005650EA" w:rsidP="005650EA">
      <w:pPr>
        <w:pStyle w:val="Default"/>
        <w:rPr>
          <w:rFonts w:asciiTheme="minorHAnsi" w:hAnsiTheme="minorHAnsi" w:cstheme="minorHAnsi"/>
          <w:sz w:val="22"/>
          <w:szCs w:val="22"/>
        </w:rPr>
      </w:pPr>
      <w:r w:rsidRPr="005650EA">
        <w:rPr>
          <w:rFonts w:asciiTheme="minorHAnsi" w:hAnsiTheme="minorHAnsi" w:cstheme="minorHAnsi"/>
          <w:sz w:val="22"/>
          <w:szCs w:val="22"/>
        </w:rPr>
        <w:t xml:space="preserve">Students spend </w:t>
      </w:r>
      <w:proofErr w:type="gramStart"/>
      <w:r w:rsidRPr="005650EA">
        <w:rPr>
          <w:rFonts w:asciiTheme="minorHAnsi" w:hAnsiTheme="minorHAnsi" w:cstheme="minorHAnsi"/>
          <w:sz w:val="22"/>
          <w:szCs w:val="22"/>
        </w:rPr>
        <w:t>the majority of</w:t>
      </w:r>
      <w:proofErr w:type="gramEnd"/>
      <w:r w:rsidRPr="005650EA">
        <w:rPr>
          <w:rFonts w:asciiTheme="minorHAnsi" w:hAnsiTheme="minorHAnsi" w:cstheme="minorHAnsi"/>
          <w:sz w:val="22"/>
          <w:szCs w:val="22"/>
        </w:rPr>
        <w:t xml:space="preserve"> their time in classroom environments where behavior is expected to meet the high standards set by </w:t>
      </w:r>
      <w:r>
        <w:rPr>
          <w:rFonts w:asciiTheme="minorHAnsi" w:hAnsiTheme="minorHAnsi" w:cstheme="minorHAnsi"/>
          <w:sz w:val="22"/>
          <w:szCs w:val="22"/>
        </w:rPr>
        <w:t xml:space="preserve">Center Point Day Treatment Program. </w:t>
      </w:r>
    </w:p>
    <w:p w14:paraId="6911BBF4" w14:textId="77777777" w:rsidR="005650EA" w:rsidRDefault="005650EA" w:rsidP="005650EA">
      <w:pPr>
        <w:pStyle w:val="Default"/>
        <w:rPr>
          <w:rFonts w:asciiTheme="minorHAnsi" w:hAnsiTheme="minorHAnsi" w:cstheme="minorHAnsi"/>
          <w:sz w:val="22"/>
          <w:szCs w:val="22"/>
        </w:rPr>
      </w:pPr>
    </w:p>
    <w:p w14:paraId="686471D4" w14:textId="77777777" w:rsidR="005650EA" w:rsidRPr="005650EA" w:rsidRDefault="005650EA" w:rsidP="005650EA">
      <w:pPr>
        <w:pStyle w:val="Default"/>
        <w:rPr>
          <w:rFonts w:asciiTheme="minorHAnsi" w:hAnsiTheme="minorHAnsi" w:cstheme="minorHAnsi"/>
          <w:sz w:val="22"/>
          <w:szCs w:val="22"/>
        </w:rPr>
      </w:pPr>
      <w:r w:rsidRPr="005650EA">
        <w:rPr>
          <w:rFonts w:asciiTheme="minorHAnsi" w:hAnsiTheme="minorHAnsi" w:cstheme="minorHAnsi"/>
          <w:sz w:val="22"/>
          <w:szCs w:val="22"/>
        </w:rPr>
        <w:t xml:space="preserve">While most discipline matters are managed in the classroom, at times student behavior escalates to the point where other </w:t>
      </w:r>
      <w:r>
        <w:rPr>
          <w:rFonts w:asciiTheme="minorHAnsi" w:hAnsiTheme="minorHAnsi" w:cstheme="minorHAnsi"/>
          <w:sz w:val="22"/>
          <w:szCs w:val="22"/>
        </w:rPr>
        <w:t>Center Point</w:t>
      </w:r>
      <w:r w:rsidRPr="005650EA">
        <w:rPr>
          <w:rFonts w:asciiTheme="minorHAnsi" w:hAnsiTheme="minorHAnsi" w:cstheme="minorHAnsi"/>
          <w:sz w:val="22"/>
          <w:szCs w:val="22"/>
        </w:rPr>
        <w:t xml:space="preserve"> staff or local police department members need to be involved. Following such an escalation the </w:t>
      </w:r>
      <w:proofErr w:type="gramStart"/>
      <w:r w:rsidRPr="005650EA">
        <w:rPr>
          <w:rFonts w:asciiTheme="minorHAnsi" w:hAnsiTheme="minorHAnsi" w:cstheme="minorHAnsi"/>
          <w:sz w:val="22"/>
          <w:szCs w:val="22"/>
        </w:rPr>
        <w:t>students</w:t>
      </w:r>
      <w:proofErr w:type="gramEnd"/>
      <w:r w:rsidRPr="005650EA">
        <w:rPr>
          <w:rFonts w:asciiTheme="minorHAnsi" w:hAnsiTheme="minorHAnsi" w:cstheme="minorHAnsi"/>
          <w:sz w:val="22"/>
          <w:szCs w:val="22"/>
        </w:rPr>
        <w:t xml:space="preserve"> </w:t>
      </w:r>
      <w:r>
        <w:rPr>
          <w:rFonts w:asciiTheme="minorHAnsi" w:hAnsiTheme="minorHAnsi" w:cstheme="minorHAnsi"/>
          <w:sz w:val="22"/>
          <w:szCs w:val="22"/>
        </w:rPr>
        <w:t xml:space="preserve">treatment </w:t>
      </w:r>
      <w:r w:rsidRPr="005650EA">
        <w:rPr>
          <w:rFonts w:asciiTheme="minorHAnsi" w:hAnsiTheme="minorHAnsi" w:cstheme="minorHAnsi"/>
          <w:sz w:val="22"/>
          <w:szCs w:val="22"/>
        </w:rPr>
        <w:t xml:space="preserve">team, in collaboration with </w:t>
      </w:r>
      <w:r>
        <w:rPr>
          <w:rFonts w:asciiTheme="minorHAnsi" w:hAnsiTheme="minorHAnsi" w:cstheme="minorHAnsi"/>
          <w:sz w:val="22"/>
          <w:szCs w:val="22"/>
        </w:rPr>
        <w:t xml:space="preserve">Center Point and </w:t>
      </w:r>
      <w:r w:rsidRPr="005650EA">
        <w:rPr>
          <w:rFonts w:asciiTheme="minorHAnsi" w:hAnsiTheme="minorHAnsi" w:cstheme="minorHAnsi"/>
          <w:sz w:val="22"/>
          <w:szCs w:val="22"/>
        </w:rPr>
        <w:t xml:space="preserve">CAIU administration and other relevant agencies, will evaluate the student’s </w:t>
      </w:r>
      <w:r>
        <w:rPr>
          <w:rFonts w:asciiTheme="minorHAnsi" w:hAnsiTheme="minorHAnsi" w:cstheme="minorHAnsi"/>
          <w:sz w:val="22"/>
          <w:szCs w:val="22"/>
        </w:rPr>
        <w:t xml:space="preserve">treatment plan, IEP and/or, </w:t>
      </w:r>
      <w:r w:rsidRPr="005650EA">
        <w:rPr>
          <w:rFonts w:asciiTheme="minorHAnsi" w:hAnsiTheme="minorHAnsi" w:cstheme="minorHAnsi"/>
          <w:sz w:val="22"/>
          <w:szCs w:val="22"/>
        </w:rPr>
        <w:t>Positive Behavior Support Plan in order to make necessary adjustments. Parent/guardian involvement is critical to the creation of safe and orderly environments.</w:t>
      </w:r>
    </w:p>
    <w:p w14:paraId="706FCB52" w14:textId="77777777" w:rsidR="005650EA" w:rsidRDefault="005650EA" w:rsidP="005650EA">
      <w:pPr>
        <w:pStyle w:val="Default"/>
        <w:rPr>
          <w:rFonts w:asciiTheme="minorHAnsi" w:hAnsiTheme="minorHAnsi" w:cstheme="minorHAnsi"/>
          <w:sz w:val="22"/>
          <w:szCs w:val="22"/>
        </w:rPr>
      </w:pPr>
    </w:p>
    <w:p w14:paraId="0BD80BEB" w14:textId="77777777" w:rsidR="005650EA" w:rsidRPr="005650EA" w:rsidRDefault="005650EA" w:rsidP="005650EA">
      <w:pPr>
        <w:pStyle w:val="Default"/>
        <w:rPr>
          <w:rFonts w:asciiTheme="minorHAnsi" w:hAnsiTheme="minorHAnsi" w:cstheme="minorHAnsi"/>
          <w:b/>
          <w:sz w:val="22"/>
          <w:szCs w:val="22"/>
        </w:rPr>
      </w:pPr>
      <w:r>
        <w:rPr>
          <w:rFonts w:asciiTheme="minorHAnsi" w:hAnsiTheme="minorHAnsi" w:cstheme="minorHAnsi"/>
          <w:b/>
          <w:sz w:val="22"/>
          <w:szCs w:val="22"/>
        </w:rPr>
        <w:t>In School Intervention</w:t>
      </w:r>
    </w:p>
    <w:p w14:paraId="7A4DE50C" w14:textId="77777777" w:rsidR="005650EA" w:rsidRPr="005650EA" w:rsidRDefault="005650EA" w:rsidP="005650EA">
      <w:pPr>
        <w:pStyle w:val="Default"/>
        <w:rPr>
          <w:rFonts w:asciiTheme="minorHAnsi" w:hAnsiTheme="minorHAnsi" w:cstheme="minorHAnsi"/>
          <w:sz w:val="22"/>
          <w:szCs w:val="22"/>
        </w:rPr>
      </w:pPr>
      <w:r w:rsidRPr="005650EA">
        <w:rPr>
          <w:rFonts w:asciiTheme="minorHAnsi" w:hAnsiTheme="minorHAnsi" w:cstheme="minorHAnsi"/>
          <w:sz w:val="22"/>
          <w:szCs w:val="22"/>
        </w:rPr>
        <w:t>Students who violate the Code of Student Conduct may be removed from their current educational setting and receive instruction in an alternate setting within the school building.</w:t>
      </w:r>
    </w:p>
    <w:p w14:paraId="195903C9" w14:textId="77777777" w:rsidR="005650EA" w:rsidRDefault="005650EA" w:rsidP="005650EA">
      <w:pPr>
        <w:pStyle w:val="Default"/>
        <w:rPr>
          <w:rFonts w:asciiTheme="minorHAnsi" w:hAnsiTheme="minorHAnsi" w:cstheme="minorHAnsi"/>
          <w:sz w:val="22"/>
          <w:szCs w:val="22"/>
        </w:rPr>
      </w:pPr>
    </w:p>
    <w:p w14:paraId="06F2E467" w14:textId="77777777" w:rsidR="005650EA" w:rsidRPr="005650EA" w:rsidRDefault="005650EA" w:rsidP="005650EA">
      <w:pPr>
        <w:pStyle w:val="Default"/>
        <w:rPr>
          <w:rFonts w:asciiTheme="minorHAnsi" w:hAnsiTheme="minorHAnsi" w:cstheme="minorHAnsi"/>
          <w:sz w:val="22"/>
          <w:szCs w:val="22"/>
        </w:rPr>
      </w:pPr>
      <w:r w:rsidRPr="005650EA">
        <w:rPr>
          <w:rFonts w:asciiTheme="minorHAnsi" w:hAnsiTheme="minorHAnsi" w:cstheme="minorHAnsi"/>
          <w:sz w:val="22"/>
          <w:szCs w:val="22"/>
        </w:rPr>
        <w:t>The student must receive instruction commensurate with that provided in the educational setting. If the student receives special education services, or has a 504 Plan, they must continue to receive the services identified on their Individualized Education Program (IEP)/504 Plan during an In-School Intervention.</w:t>
      </w:r>
    </w:p>
    <w:p w14:paraId="2F31079B" w14:textId="77777777" w:rsidR="005650EA" w:rsidRPr="00AB3B43" w:rsidRDefault="005650EA" w:rsidP="005650EA">
      <w:pPr>
        <w:spacing w:after="0" w:line="240" w:lineRule="auto"/>
        <w:contextualSpacing/>
        <w:rPr>
          <w:rFonts w:eastAsia="Calibri" w:cstheme="minorHAnsi"/>
        </w:rPr>
      </w:pPr>
    </w:p>
    <w:p w14:paraId="06FD8407" w14:textId="77777777" w:rsidR="005650EA" w:rsidRPr="005650EA" w:rsidRDefault="005650EA" w:rsidP="005650EA">
      <w:pPr>
        <w:pStyle w:val="Default"/>
        <w:rPr>
          <w:rFonts w:asciiTheme="minorHAnsi" w:hAnsiTheme="minorHAnsi" w:cstheme="minorHAnsi"/>
          <w:bCs/>
          <w:sz w:val="22"/>
          <w:szCs w:val="22"/>
        </w:rPr>
      </w:pPr>
      <w:r w:rsidRPr="005650EA">
        <w:rPr>
          <w:rFonts w:asciiTheme="minorHAnsi" w:hAnsiTheme="minorHAnsi" w:cstheme="minorHAnsi"/>
          <w:bCs/>
          <w:sz w:val="22"/>
          <w:szCs w:val="22"/>
        </w:rPr>
        <w:t>Removals during an In-School Intervention are not considered a suspension from school and do not count toward the cumulative days of removal. Parents should be notified in writing of an In-School Intervention.</w:t>
      </w:r>
    </w:p>
    <w:p w14:paraId="46BEB54B" w14:textId="77777777" w:rsidR="005650EA" w:rsidRDefault="005650EA">
      <w:pPr>
        <w:rPr>
          <w:rFonts w:cstheme="minorHAnsi"/>
          <w:b/>
          <w:bCs/>
          <w:color w:val="000000"/>
        </w:rPr>
      </w:pPr>
      <w:r>
        <w:rPr>
          <w:rFonts w:cstheme="minorHAnsi"/>
          <w:b/>
          <w:bCs/>
        </w:rPr>
        <w:br w:type="page"/>
      </w:r>
    </w:p>
    <w:p w14:paraId="1D3DD34B" w14:textId="77777777" w:rsidR="005650EA" w:rsidRPr="00B45CE2" w:rsidRDefault="005650EA" w:rsidP="00B45CE2">
      <w:pPr>
        <w:autoSpaceDE w:val="0"/>
        <w:autoSpaceDN w:val="0"/>
        <w:adjustRightInd w:val="0"/>
        <w:spacing w:after="0" w:line="240" w:lineRule="auto"/>
        <w:rPr>
          <w:rFonts w:cstheme="minorHAnsi"/>
          <w:b/>
          <w:bCs/>
          <w:i/>
          <w:iCs/>
          <w:color w:val="000000"/>
          <w:sz w:val="16"/>
          <w:szCs w:val="16"/>
        </w:rPr>
      </w:pPr>
      <w:r w:rsidRPr="005650EA">
        <w:rPr>
          <w:rFonts w:cstheme="minorHAnsi"/>
          <w:b/>
          <w:bCs/>
          <w:i/>
          <w:iCs/>
          <w:color w:val="000000"/>
          <w:sz w:val="16"/>
          <w:szCs w:val="16"/>
        </w:rPr>
        <w:lastRenderedPageBreak/>
        <w:t xml:space="preserve">Glossary </w:t>
      </w:r>
    </w:p>
    <w:p w14:paraId="67DF9DF0" w14:textId="77777777" w:rsidR="00B45CE2" w:rsidRPr="00B45CE2" w:rsidRDefault="00B45CE2" w:rsidP="005650EA">
      <w:pPr>
        <w:pStyle w:val="Default"/>
        <w:rPr>
          <w:rFonts w:asciiTheme="minorHAnsi" w:hAnsiTheme="minorHAnsi" w:cstheme="minorHAnsi"/>
          <w:bCs/>
          <w:sz w:val="16"/>
          <w:szCs w:val="16"/>
        </w:rPr>
      </w:pPr>
    </w:p>
    <w:p w14:paraId="08BAFB26" w14:textId="77777777" w:rsidR="00B45CE2" w:rsidRPr="00B45CE2" w:rsidRDefault="00B45CE2" w:rsidP="005650EA">
      <w:pPr>
        <w:pStyle w:val="Default"/>
        <w:rPr>
          <w:rFonts w:asciiTheme="minorHAnsi" w:hAnsiTheme="minorHAnsi" w:cstheme="minorHAnsi"/>
          <w:bCs/>
          <w:sz w:val="16"/>
          <w:szCs w:val="16"/>
        </w:rPr>
        <w:sectPr w:rsidR="00B45CE2" w:rsidRPr="00B45CE2" w:rsidSect="000C7924">
          <w:type w:val="continuous"/>
          <w:pgSz w:w="12240" w:h="15840"/>
          <w:pgMar w:top="720" w:right="720" w:bottom="720" w:left="720" w:header="144" w:footer="0" w:gutter="0"/>
          <w:cols w:space="720"/>
          <w:docGrid w:linePitch="360"/>
        </w:sectPr>
      </w:pPr>
    </w:p>
    <w:p w14:paraId="0841970E"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Absence, unlawful</w:t>
      </w:r>
    </w:p>
    <w:p w14:paraId="574CBB0B"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 absence for a day or any portion of a day for any reason, other than those cited or coded as lawful.</w:t>
      </w:r>
    </w:p>
    <w:p w14:paraId="35B06F5C"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Absence, lawful</w:t>
      </w:r>
    </w:p>
    <w:p w14:paraId="4CACF88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Lawful reasons for an absence include illness, death in the family, court order, other emergency, or an activity approved by the principal.</w:t>
      </w:r>
    </w:p>
    <w:p w14:paraId="22C6762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student on religious absence will not be subjected to attendance review and/or denial of credit provided the total number of non-religious absences is not excessive.</w:t>
      </w:r>
    </w:p>
    <w:p w14:paraId="32AEC733"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Academic Dishonesty</w:t>
      </w:r>
    </w:p>
    <w:p w14:paraId="761CC8F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form of misconduct that occurs in relation to all academic exercises, including cheating, plagiarism, fraud, fabrication, and falsification.</w:t>
      </w:r>
    </w:p>
    <w:p w14:paraId="49578D77"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Alcohol and Other Drugs</w:t>
      </w:r>
    </w:p>
    <w:p w14:paraId="3EDAFC4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Alcoholic substances; inhalants or other intoxicants; and controlled dangerous substances, including prescription drugs, over-the-counter medications, look-alikes, and substances represented as controlled substances, and drug paraphernalia.</w:t>
      </w:r>
    </w:p>
    <w:p w14:paraId="720DE94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Possession</w:t>
      </w:r>
    </w:p>
    <w:p w14:paraId="1ABBBB7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has on his/her person, or within the student’s personal property, or has under the student’s actual or constructive control, any of the substances listed in this offense.</w:t>
      </w:r>
    </w:p>
    <w:p w14:paraId="2F146AC6"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Consumption/Use</w:t>
      </w:r>
    </w:p>
    <w:p w14:paraId="3D5108E5"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has consumed, ingested, assimilated, inhaled, or injected any of the substances listed in this offense.</w:t>
      </w:r>
    </w:p>
    <w:p w14:paraId="68CF004C"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Distribution/Sale</w:t>
      </w:r>
    </w:p>
    <w:p w14:paraId="684B4BE8"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student has disseminated or transferred any of the substances listed in this offense with or without compensation.</w:t>
      </w:r>
    </w:p>
    <w:p w14:paraId="2BABFD7E" w14:textId="77777777"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Possession with Intent to </w:t>
      </w:r>
    </w:p>
    <w:p w14:paraId="00288812"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Distribute</w:t>
      </w:r>
    </w:p>
    <w:p w14:paraId="2DF8BDFB"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The student has in his/her possession, as previously defined, any of the substances listed in this offense in a quantity or packaging to indicate intent to distribute or transfer to </w:t>
      </w:r>
      <w:proofErr w:type="gramStart"/>
      <w:r w:rsidRPr="00B45CE2">
        <w:rPr>
          <w:rFonts w:asciiTheme="minorHAnsi" w:hAnsiTheme="minorHAnsi" w:cstheme="minorHAnsi"/>
          <w:bCs/>
          <w:sz w:val="16"/>
          <w:szCs w:val="16"/>
        </w:rPr>
        <w:t>another</w:t>
      </w:r>
      <w:proofErr w:type="gramEnd"/>
      <w:r w:rsidRPr="00B45CE2">
        <w:rPr>
          <w:rFonts w:asciiTheme="minorHAnsi" w:hAnsiTheme="minorHAnsi" w:cstheme="minorHAnsi"/>
          <w:bCs/>
          <w:sz w:val="16"/>
          <w:szCs w:val="16"/>
        </w:rPr>
        <w:t xml:space="preserve"> person/ people with or without compensation.</w:t>
      </w:r>
    </w:p>
    <w:p w14:paraId="3A9D1CCE"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Ammunition</w:t>
      </w:r>
    </w:p>
    <w:p w14:paraId="3866CBC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projectile that can be fired from a gun or otherwise propelled such as a bullet, arrow, pellet, etc.</w:t>
      </w:r>
    </w:p>
    <w:p w14:paraId="5AA53D7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other object which by virtue of its shape or design gives the appearance of any of the aforementioned.</w:t>
      </w:r>
    </w:p>
    <w:p w14:paraId="10337E0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school-sponsored activities. Students and parents are required to participate.</w:t>
      </w:r>
    </w:p>
    <w:p w14:paraId="2275D7A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Arson/Fire</w:t>
      </w:r>
    </w:p>
    <w:p w14:paraId="1DDF4C6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Attempting to, aiding in, or setting any fire on school property. This includes unauthorized possession of a flammable liquid or materials with the intent to set fire.</w:t>
      </w:r>
    </w:p>
    <w:p w14:paraId="1A83F03B"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Attacks</w:t>
      </w:r>
    </w:p>
    <w:p w14:paraId="52A3B9D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Unprovoked aggressive actions toward another person that meets one of the sub-definitions below:</w:t>
      </w:r>
    </w:p>
    <w:p w14:paraId="6E1E1020"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w:t>
      </w:r>
    </w:p>
    <w:p w14:paraId="125D885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physical attack causing serious physical injury</w:t>
      </w:r>
    </w:p>
    <w:p w14:paraId="29448764"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II</w:t>
      </w:r>
    </w:p>
    <w:p w14:paraId="450ABEA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physical attack causing minor physical injury</w:t>
      </w:r>
    </w:p>
    <w:p w14:paraId="483FDBE9"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III</w:t>
      </w:r>
    </w:p>
    <w:p w14:paraId="54E4670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physical attack without injury but may include other aggressive physical action against another</w:t>
      </w:r>
    </w:p>
    <w:p w14:paraId="5951CBF7"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IV (Threats)</w:t>
      </w:r>
    </w:p>
    <w:p w14:paraId="320A9AB3"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Intentionally frightening another person with the threat of immediate offensive physical contact or physical harm</w:t>
      </w:r>
    </w:p>
    <w:p w14:paraId="5BDD81F1"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Attendance-related Offenses</w:t>
      </w:r>
      <w:r w:rsidRPr="00B45CE2">
        <w:rPr>
          <w:rFonts w:asciiTheme="minorHAnsi" w:hAnsiTheme="minorHAnsi" w:cstheme="minorHAnsi"/>
          <w:bCs/>
          <w:sz w:val="16"/>
          <w:szCs w:val="16"/>
        </w:rPr>
        <w:t xml:space="preserve"> Absence, class cutting, leaving without permission from class/school, tardiness, and truancy.</w:t>
      </w:r>
    </w:p>
    <w:p w14:paraId="5BCEEE3D"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Behavioral Contract</w:t>
      </w:r>
    </w:p>
    <w:p w14:paraId="2C96856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Correcting inappropriate or disruptive student behavior through a formal plan designed by school staff to offer positive behavioral interventions, strategies, and supports.</w:t>
      </w:r>
    </w:p>
    <w:p w14:paraId="2587D7AC" w14:textId="77777777" w:rsidR="00B45CE2"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 xml:space="preserve">Bias Behavior/Language </w:t>
      </w:r>
    </w:p>
    <w:p w14:paraId="67699781" w14:textId="77777777"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Intentional conduct, including verbal, physical, graphic or written conduct, or an intentional electronic communication directed towards a person or group of persons that: </w:t>
      </w:r>
    </w:p>
    <w:p w14:paraId="58E62EA4" w14:textId="77777777"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 Creates a hostile educational environment by substantially interfering with a student’s educational benefits, opportunities, or performance, or with a student’s physical or psychological </w:t>
      </w:r>
      <w:proofErr w:type="gramStart"/>
      <w:r w:rsidRPr="00B45CE2">
        <w:rPr>
          <w:rFonts w:asciiTheme="minorHAnsi" w:hAnsiTheme="minorHAnsi" w:cstheme="minorHAnsi"/>
          <w:bCs/>
          <w:sz w:val="16"/>
          <w:szCs w:val="16"/>
        </w:rPr>
        <w:t>well-being;</w:t>
      </w:r>
      <w:proofErr w:type="gramEnd"/>
      <w:r w:rsidRPr="00B45CE2">
        <w:rPr>
          <w:rFonts w:asciiTheme="minorHAnsi" w:hAnsiTheme="minorHAnsi" w:cstheme="minorHAnsi"/>
          <w:bCs/>
          <w:sz w:val="16"/>
          <w:szCs w:val="16"/>
        </w:rPr>
        <w:t xml:space="preserve"> </w:t>
      </w:r>
    </w:p>
    <w:p w14:paraId="1198304F" w14:textId="77777777"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b. Is based on an actual or perceived characteristic of a person or a group of persons, including race, color, religion, gender, gender identity, sexual orientation, age, national origin, ethnicity, marital status, disability, or homelessness; and </w:t>
      </w:r>
    </w:p>
    <w:p w14:paraId="1681FB4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c. Occurs on school property, at a school activity or event, or on a school </w:t>
      </w:r>
      <w:r w:rsidR="00F221D9" w:rsidRPr="00F221D9">
        <w:rPr>
          <w:rFonts w:asciiTheme="minorHAnsi" w:hAnsiTheme="minorHAnsi" w:cstheme="minorHAnsi"/>
          <w:sz w:val="18"/>
          <w:szCs w:val="18"/>
        </w:rPr>
        <w:t>vehicle</w:t>
      </w:r>
      <w:r w:rsidRPr="00B45CE2">
        <w:rPr>
          <w:rFonts w:asciiTheme="minorHAnsi" w:hAnsiTheme="minorHAnsi" w:cstheme="minorHAnsi"/>
          <w:bCs/>
          <w:sz w:val="16"/>
          <w:szCs w:val="16"/>
        </w:rPr>
        <w:t>; or d. Substantially disrupts the orderly operation of a school regardless of where the incident occurs.</w:t>
      </w:r>
    </w:p>
    <w:p w14:paraId="13928015"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Bomb Threat</w:t>
      </w:r>
    </w:p>
    <w:p w14:paraId="7648679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making of threats or providing false information concerning the presence of explosive material or devices on school property without cause in writing, in person, or by phone.</w:t>
      </w:r>
    </w:p>
    <w:p w14:paraId="52B9F985"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Bullying</w:t>
      </w:r>
    </w:p>
    <w:p w14:paraId="43A6470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Repeated, conscious, willful and deliberate intent, direct or indirect, to physically or psychologically intimidate or distress someone else; physical, social, or verbal actions or intimidation toward another person with negative intent. (See also</w:t>
      </w:r>
    </w:p>
    <w:p w14:paraId="5D006821"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Cyber-bullying, Relational Bullying)</w:t>
      </w:r>
    </w:p>
    <w:p w14:paraId="73A7B2D8"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Bystanders</w:t>
      </w:r>
    </w:p>
    <w:p w14:paraId="03850827"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Individuals who observe bullying, cyberbullying, harassment and Intimidation, hazing, and bias behavior and who, by their inaction, encourage, support, or promote its occurrence.</w:t>
      </w:r>
    </w:p>
    <w:p w14:paraId="21966110"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Cell Phone Misuse</w:t>
      </w:r>
    </w:p>
    <w:p w14:paraId="211672B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Unauthorized/inappropriate use of cellular phone, camera phone, video phone, or other communication device during the school day. (See also Electronic Devices Misuse)</w:t>
      </w:r>
    </w:p>
    <w:p w14:paraId="753A958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Computer misuse</w:t>
      </w:r>
    </w:p>
    <w:p w14:paraId="6387B38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unauthorized or inappropriate use of technology-related resources.</w:t>
      </w:r>
    </w:p>
    <w:p w14:paraId="67FF77E4"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w:t>
      </w:r>
    </w:p>
    <w:p w14:paraId="4EA75FF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Intentionally loading/distributing a virus, malware, malicious program</w:t>
      </w:r>
    </w:p>
    <w:p w14:paraId="06193D0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Installing/running/using/distributing a keystroke logger program (used to capture logon credentials/ passwords/</w:t>
      </w:r>
    </w:p>
    <w:p w14:paraId="1148100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Possession of a keystroke logger including on portable media</w:t>
      </w:r>
    </w:p>
    <w:p w14:paraId="149B195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Using or attempting to use credentials other than your own</w:t>
      </w:r>
    </w:p>
    <w:p w14:paraId="1D27AE58"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Altering or attempting to alter grades/any school record. Includes attendance, test scores</w:t>
      </w:r>
    </w:p>
    <w:p w14:paraId="16581EFE"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Theft of hardware or components/parts</w:t>
      </w:r>
    </w:p>
    <w:p w14:paraId="4DA9B28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Changing configuration(s) on network equipment. Includes servers, switches, and routers</w:t>
      </w:r>
    </w:p>
    <w:p w14:paraId="02324D4B"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II</w:t>
      </w:r>
    </w:p>
    <w:p w14:paraId="5ECBF9D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Intentional physical damage to technology devices</w:t>
      </w:r>
    </w:p>
    <w:p w14:paraId="523C3413"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Intentional damage to network includes data jacks, cabling, racks</w:t>
      </w:r>
    </w:p>
    <w:p w14:paraId="6AA6A99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Changing configuration(s) on technology devices, workstations, printers</w:t>
      </w:r>
    </w:p>
    <w:p w14:paraId="16C6281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Running/distributing network scanners </w:t>
      </w:r>
      <w:proofErr w:type="gramStart"/>
      <w:r w:rsidRPr="00B45CE2">
        <w:rPr>
          <w:rFonts w:asciiTheme="minorHAnsi" w:hAnsiTheme="minorHAnsi" w:cstheme="minorHAnsi"/>
          <w:bCs/>
          <w:sz w:val="16"/>
          <w:szCs w:val="16"/>
        </w:rPr>
        <w:t>in an attempt to</w:t>
      </w:r>
      <w:proofErr w:type="gramEnd"/>
      <w:r w:rsidRPr="00B45CE2">
        <w:rPr>
          <w:rFonts w:asciiTheme="minorHAnsi" w:hAnsiTheme="minorHAnsi" w:cstheme="minorHAnsi"/>
          <w:bCs/>
          <w:sz w:val="16"/>
          <w:szCs w:val="16"/>
        </w:rPr>
        <w:t xml:space="preserve"> discover network resources</w:t>
      </w:r>
    </w:p>
    <w:p w14:paraId="4AFD6A8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(i.e., port scans, IP address scans)</w:t>
      </w:r>
    </w:p>
    <w:p w14:paraId="76EB9068"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III</w:t>
      </w:r>
    </w:p>
    <w:p w14:paraId="460FD2C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Installing unauthorized programs on CAIU hardware. Storing unauthorized programs on CAIU equipment (home directory). (Defined as non-malicious software not approved for use in CAIU)</w:t>
      </w:r>
    </w:p>
    <w:p w14:paraId="6816E76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Using/distributing a proxy application (circumvents web filtering and security)</w:t>
      </w:r>
    </w:p>
    <w:p w14:paraId="51B82798"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Using/distributing a proxy site (circumvents web filtering and security)</w:t>
      </w:r>
    </w:p>
    <w:p w14:paraId="20D3CF8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Using the network to access or store inappropriate content (music, photos, videos, etc.)</w:t>
      </w:r>
    </w:p>
    <w:p w14:paraId="78CC672B"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Category IV</w:t>
      </w:r>
    </w:p>
    <w:p w14:paraId="549EDE9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Running/distributing unauthorized programs including from portable media, i.e., games (defined as non-malicious software not approved for use in CAIU). Includes distribution of unauthorized programs.</w:t>
      </w:r>
    </w:p>
    <w:p w14:paraId="6DCF594B"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Playing unsanctioned online games without authorization from teacher/administrator</w:t>
      </w:r>
    </w:p>
    <w:p w14:paraId="46A182C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Streaming non-instructional media (i.e., music, video, online content)</w:t>
      </w:r>
    </w:p>
    <w:p w14:paraId="3D2352A1"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Non-instructional electronic activity during class (i.e., chat rooms, messaging, etc.)</w:t>
      </w:r>
    </w:p>
    <w:p w14:paraId="0F25BCC3"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Conference</w:t>
      </w:r>
    </w:p>
    <w:p w14:paraId="35C7494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communication that takes place either face</w:t>
      </w:r>
    </w:p>
    <w:p w14:paraId="3951EFD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-to- face or by telephone.</w:t>
      </w:r>
    </w:p>
    <w:p w14:paraId="176C0CC4"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Conflict Resolution</w:t>
      </w:r>
    </w:p>
    <w:p w14:paraId="27326B0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methods and processes involved in facilitating the peaceful ending of conflict and retribution. An attempt to resolve individual/group conflicts by actively communicating information about their conflicting motives or ideologies to the rest of the group by engaging in collective negotiation. A wide range of methods and procedures for addressing conflict exist, including but not limited to negotiation, mediation, diplomacy, and creative peacebuilding.</w:t>
      </w:r>
    </w:p>
    <w:p w14:paraId="54400138"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Consequence</w:t>
      </w:r>
    </w:p>
    <w:p w14:paraId="367BA4D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result that follows from an action or condition.</w:t>
      </w:r>
    </w:p>
    <w:p w14:paraId="406FFB10"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Criminal Behavior</w:t>
      </w:r>
    </w:p>
    <w:p w14:paraId="22FF73A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behavior that is considered an infraction against the law.</w:t>
      </w:r>
    </w:p>
    <w:p w14:paraId="3D0565AD"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Cutting Class</w:t>
      </w:r>
    </w:p>
    <w:p w14:paraId="131A6FA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Unlawful absence from a class or school activity. (See Absences, unlawful)</w:t>
      </w:r>
    </w:p>
    <w:p w14:paraId="783ADA7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Cyber-bullying</w:t>
      </w:r>
      <w:r w:rsidRPr="00B45CE2">
        <w:rPr>
          <w:rFonts w:asciiTheme="minorHAnsi" w:hAnsiTheme="minorHAnsi" w:cstheme="minorHAnsi"/>
          <w:bCs/>
          <w:sz w:val="16"/>
          <w:szCs w:val="16"/>
        </w:rPr>
        <w:t xml:space="preserve"> (Posted in public forum) The use of information and communication technologies — email, mobile devices, text messages, instant messaging, defamatory personal websites, personal polling sites, or a combination of these — to support deliberate, repeated, and hostile behavior by an individual </w:t>
      </w:r>
      <w:r w:rsidRPr="00B45CE2">
        <w:rPr>
          <w:rFonts w:asciiTheme="minorHAnsi" w:hAnsiTheme="minorHAnsi" w:cstheme="minorHAnsi"/>
          <w:bCs/>
          <w:sz w:val="16"/>
          <w:szCs w:val="16"/>
        </w:rPr>
        <w:lastRenderedPageBreak/>
        <w:t>or group with the intention of physically or psychologically intimidating others.</w:t>
      </w:r>
    </w:p>
    <w:p w14:paraId="04DB33C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(See also Bullying)</w:t>
      </w:r>
    </w:p>
    <w:p w14:paraId="685D8C7D"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Dangerous Implements</w:t>
      </w:r>
    </w:p>
    <w:p w14:paraId="67E390A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implement or substance used as a weapon to inflict bodily harm, including any object or implement capable of causing harm or used in such a way as to cause harm to another. This includes, but is not limited to, laser pointers, pencils, and scissors.</w:t>
      </w:r>
    </w:p>
    <w:p w14:paraId="2030DFB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Destruction of Property/Vandalism</w:t>
      </w:r>
      <w:r w:rsidRPr="00B45CE2">
        <w:rPr>
          <w:rFonts w:asciiTheme="minorHAnsi" w:hAnsiTheme="minorHAnsi" w:cstheme="minorHAnsi"/>
          <w:bCs/>
          <w:sz w:val="16"/>
          <w:szCs w:val="16"/>
        </w:rPr>
        <w:t xml:space="preserve"> Damage, destruction, or defacement of property belonging to the school or others.</w:t>
      </w:r>
    </w:p>
    <w:p w14:paraId="0E040851"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Detention</w:t>
      </w:r>
    </w:p>
    <w:p w14:paraId="4BBFB6C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Requiring a student to report to a designated classroom before school, during a free period, after school, or on the weekend for a set </w:t>
      </w:r>
      <w:proofErr w:type="gramStart"/>
      <w:r w:rsidRPr="00B45CE2">
        <w:rPr>
          <w:rFonts w:asciiTheme="minorHAnsi" w:hAnsiTheme="minorHAnsi" w:cstheme="minorHAnsi"/>
          <w:bCs/>
          <w:sz w:val="16"/>
          <w:szCs w:val="16"/>
        </w:rPr>
        <w:t>period of time</w:t>
      </w:r>
      <w:proofErr w:type="gramEnd"/>
      <w:r w:rsidRPr="00B45CE2">
        <w:rPr>
          <w:rFonts w:asciiTheme="minorHAnsi" w:hAnsiTheme="minorHAnsi" w:cstheme="minorHAnsi"/>
          <w:bCs/>
          <w:sz w:val="16"/>
          <w:szCs w:val="16"/>
        </w:rPr>
        <w:t>.</w:t>
      </w:r>
    </w:p>
    <w:p w14:paraId="14D5038F"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Disrespect Toward Others</w:t>
      </w:r>
    </w:p>
    <w:p w14:paraId="4AF64F0E"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Inappropriate comments or physical gestures to others.</w:t>
      </w:r>
    </w:p>
    <w:p w14:paraId="6643983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Disruption to Classroom or School Behavior (including possession of toys at the elementary level) that interferes with instruction, learning, and a safe and orderly environment, which includes, but is not limited to, chronic talking, throwing objects, horseplay, teasing, refusal to remain in seat, rude noises, selling items on campus, etc.</w:t>
      </w:r>
    </w:p>
    <w:p w14:paraId="4A333E70" w14:textId="77777777"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Disruptive Clothing or Appearance</w:t>
      </w:r>
      <w:r w:rsidRPr="00B45CE2">
        <w:rPr>
          <w:rFonts w:asciiTheme="minorHAnsi" w:hAnsiTheme="minorHAnsi" w:cstheme="minorHAnsi"/>
          <w:bCs/>
          <w:sz w:val="16"/>
          <w:szCs w:val="16"/>
        </w:rPr>
        <w:t xml:space="preserve"> </w:t>
      </w:r>
    </w:p>
    <w:p w14:paraId="2AEF1AF7"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Articles of personal </w:t>
      </w:r>
      <w:proofErr w:type="gramStart"/>
      <w:r w:rsidRPr="00B45CE2">
        <w:rPr>
          <w:rFonts w:asciiTheme="minorHAnsi" w:hAnsiTheme="minorHAnsi" w:cstheme="minorHAnsi"/>
          <w:bCs/>
          <w:sz w:val="16"/>
          <w:szCs w:val="16"/>
        </w:rPr>
        <w:t>appearance that</w:t>
      </w:r>
      <w:proofErr w:type="gramEnd"/>
      <w:r w:rsidRPr="00B45CE2">
        <w:rPr>
          <w:rFonts w:asciiTheme="minorHAnsi" w:hAnsiTheme="minorHAnsi" w:cstheme="minorHAnsi"/>
          <w:bCs/>
          <w:sz w:val="16"/>
          <w:szCs w:val="16"/>
        </w:rPr>
        <w:t xml:space="preserve"> may create a significant risk of a material and substantial disruption to the educational process or the operation of the school. This includes, but is not limited to, clothing, hats, jewelry, book bags, or other articles of personal appearance which depict profanity, vulgarity, obscenity, violence, symbols of hate, or promote use or abuse of tobacco products, alcohol, or other drugs, gang colors or gang-related signs on personal or school material.</w:t>
      </w:r>
    </w:p>
    <w:p w14:paraId="31EA4C2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Additionally, except in individual cases as approved by the principal of a school, the following specific items are not permitted: bare feet, tank tops, hats, caps, hoods, chains, spikes, or other head wear except </w:t>
      </w:r>
      <w:r w:rsidR="00B45CE2" w:rsidRPr="00B45CE2">
        <w:rPr>
          <w:rFonts w:asciiTheme="minorHAnsi" w:hAnsiTheme="minorHAnsi" w:cstheme="minorHAnsi"/>
          <w:bCs/>
          <w:sz w:val="16"/>
          <w:szCs w:val="16"/>
        </w:rPr>
        <w:t xml:space="preserve">as required for health, safety, </w:t>
      </w:r>
      <w:r w:rsidRPr="00B45CE2">
        <w:rPr>
          <w:rFonts w:asciiTheme="minorHAnsi" w:hAnsiTheme="minorHAnsi" w:cstheme="minorHAnsi"/>
          <w:bCs/>
          <w:sz w:val="16"/>
          <w:szCs w:val="16"/>
        </w:rPr>
        <w:t xml:space="preserve">or religious purposes, and clothing worn in such a manner </w:t>
      </w:r>
      <w:proofErr w:type="gramStart"/>
      <w:r w:rsidRPr="00B45CE2">
        <w:rPr>
          <w:rFonts w:asciiTheme="minorHAnsi" w:hAnsiTheme="minorHAnsi" w:cstheme="minorHAnsi"/>
          <w:bCs/>
          <w:sz w:val="16"/>
          <w:szCs w:val="16"/>
        </w:rPr>
        <w:t>so as to</w:t>
      </w:r>
      <w:proofErr w:type="gramEnd"/>
      <w:r w:rsidRPr="00B45CE2">
        <w:rPr>
          <w:rFonts w:asciiTheme="minorHAnsi" w:hAnsiTheme="minorHAnsi" w:cstheme="minorHAnsi"/>
          <w:bCs/>
          <w:sz w:val="16"/>
          <w:szCs w:val="16"/>
        </w:rPr>
        <w:t xml:space="preserve"> reveal underwear or bare skin between the upper chest and mid-thigh.</w:t>
      </w:r>
    </w:p>
    <w:p w14:paraId="04772BA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Due Process</w:t>
      </w:r>
    </w:p>
    <w:p w14:paraId="6AD2C98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student facing suspension must be given oral or written notice of the allegations, an opportunity to hear the evidence, to respond if the student denies the allegations, and notice and hearing before</w:t>
      </w:r>
    </w:p>
    <w:p w14:paraId="338A7020" w14:textId="77777777"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is removed from the school. Note: a student that poses a danger to persons or property may be removed immediately with the notice and hearing</w:t>
      </w:r>
      <w:r w:rsidR="00B45CE2">
        <w:rPr>
          <w:rFonts w:asciiTheme="minorHAnsi" w:hAnsiTheme="minorHAnsi" w:cstheme="minorHAnsi"/>
          <w:bCs/>
          <w:sz w:val="16"/>
          <w:szCs w:val="16"/>
        </w:rPr>
        <w:t xml:space="preserve"> following as soon as possible.</w:t>
      </w:r>
    </w:p>
    <w:p w14:paraId="60FC5011"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Electronic Communication</w:t>
      </w:r>
    </w:p>
    <w:p w14:paraId="4A989137" w14:textId="77777777" w:rsidR="005650EA" w:rsidRPr="00B45CE2" w:rsidRDefault="005650EA" w:rsidP="005650EA">
      <w:pPr>
        <w:pStyle w:val="Default"/>
        <w:rPr>
          <w:rFonts w:asciiTheme="minorHAnsi" w:hAnsiTheme="minorHAnsi" w:cstheme="minorHAnsi"/>
          <w:bCs/>
          <w:sz w:val="16"/>
          <w:szCs w:val="16"/>
        </w:rPr>
      </w:pPr>
      <w:proofErr w:type="gramStart"/>
      <w:r w:rsidRPr="00B45CE2">
        <w:rPr>
          <w:rFonts w:asciiTheme="minorHAnsi" w:hAnsiTheme="minorHAnsi" w:cstheme="minorHAnsi"/>
          <w:bCs/>
          <w:sz w:val="16"/>
          <w:szCs w:val="16"/>
        </w:rPr>
        <w:t>A communication</w:t>
      </w:r>
      <w:proofErr w:type="gramEnd"/>
      <w:r w:rsidRPr="00B45CE2">
        <w:rPr>
          <w:rFonts w:asciiTheme="minorHAnsi" w:hAnsiTheme="minorHAnsi" w:cstheme="minorHAnsi"/>
          <w:bCs/>
          <w:sz w:val="16"/>
          <w:szCs w:val="16"/>
        </w:rPr>
        <w:t xml:space="preserve"> transmitted by means of an electronic device, including, but not limited to, a telephone, cellular phone, mobile device, computer, or pager.</w:t>
      </w:r>
    </w:p>
    <w:p w14:paraId="5A07BA2E"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Electronic Device Misuse</w:t>
      </w:r>
    </w:p>
    <w:p w14:paraId="757E505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Unauthorized/inappropriate use of communication devices, such as cell phones, and other electronic devices during the school </w:t>
      </w:r>
      <w:r w:rsidRPr="00B45CE2">
        <w:rPr>
          <w:rFonts w:asciiTheme="minorHAnsi" w:hAnsiTheme="minorHAnsi" w:cstheme="minorHAnsi"/>
          <w:bCs/>
          <w:sz w:val="16"/>
          <w:szCs w:val="16"/>
        </w:rPr>
        <w:t xml:space="preserve">day. Other devices </w:t>
      </w:r>
      <w:proofErr w:type="gramStart"/>
      <w:r w:rsidRPr="00B45CE2">
        <w:rPr>
          <w:rFonts w:asciiTheme="minorHAnsi" w:hAnsiTheme="minorHAnsi" w:cstheme="minorHAnsi"/>
          <w:bCs/>
          <w:sz w:val="16"/>
          <w:szCs w:val="16"/>
        </w:rPr>
        <w:t>include, but</w:t>
      </w:r>
      <w:proofErr w:type="gramEnd"/>
      <w:r w:rsidRPr="00B45CE2">
        <w:rPr>
          <w:rFonts w:asciiTheme="minorHAnsi" w:hAnsiTheme="minorHAnsi" w:cstheme="minorHAnsi"/>
          <w:bCs/>
          <w:sz w:val="16"/>
          <w:szCs w:val="16"/>
        </w:rPr>
        <w:t xml:space="preserve"> are not limited to the use of an iPad, iPod, tablets, digital camera, digital highlighter, gaming devices, CD player, hand-held game, mobile device, or use of camera cell phones or PDA camera to invade privacy (in locker rooms, restrooms, etc.) or violate this code of conduct. In instances when personal electronic device use is deemed beneficial to the student’s educational program, administration may make exceptions as appropriate to this policy</w:t>
      </w:r>
    </w:p>
    <w:p w14:paraId="09DC634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(See also Cell Phone Misuse)</w:t>
      </w:r>
    </w:p>
    <w:p w14:paraId="66D9A6FB"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Expulsion</w:t>
      </w:r>
    </w:p>
    <w:p w14:paraId="46E7E59E"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Expulsion means the removal of a student from Capital Area Intermediate Unit for a minimum 45 days in compliance with Federal and State regulations.</w:t>
      </w:r>
    </w:p>
    <w:p w14:paraId="4960B098"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Extended Suspension</w:t>
      </w:r>
    </w:p>
    <w:p w14:paraId="1D639B07"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The removal of a student for a specific violation of the Student Code of </w:t>
      </w:r>
      <w:proofErr w:type="gramStart"/>
      <w:r w:rsidRPr="00B45CE2">
        <w:rPr>
          <w:rFonts w:asciiTheme="minorHAnsi" w:hAnsiTheme="minorHAnsi" w:cstheme="minorHAnsi"/>
          <w:bCs/>
          <w:sz w:val="16"/>
          <w:szCs w:val="16"/>
        </w:rPr>
        <w:t>Conduct,</w:t>
      </w:r>
      <w:proofErr w:type="gramEnd"/>
      <w:r w:rsidRPr="00B45CE2">
        <w:rPr>
          <w:rFonts w:asciiTheme="minorHAnsi" w:hAnsiTheme="minorHAnsi" w:cstheme="minorHAnsi"/>
          <w:bCs/>
          <w:sz w:val="16"/>
          <w:szCs w:val="16"/>
        </w:rPr>
        <w:t xml:space="preserve"> from a comprehensive school, for a period of more than 10 school days, and less than 45 school days.</w:t>
      </w:r>
    </w:p>
    <w:p w14:paraId="113F0CED"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False Fire Alarm</w:t>
      </w:r>
    </w:p>
    <w:p w14:paraId="3ADF881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Pulling a fire alarm or reporting a fire or other dangerous situation without valid cause.</w:t>
      </w:r>
    </w:p>
    <w:p w14:paraId="2C7573D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False Information/Accusations</w:t>
      </w:r>
    </w:p>
    <w:p w14:paraId="30EAA90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Willfully or maliciously giving false information, record, or accusation against school personnel or other students.</w:t>
      </w:r>
    </w:p>
    <w:p w14:paraId="35630673"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Fighting</w:t>
      </w:r>
    </w:p>
    <w:p w14:paraId="32FB3741"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 incident involving two or more students with physical contact, such as hitting, kicking, punching.</w:t>
      </w:r>
    </w:p>
    <w:p w14:paraId="6A838B68"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Fireworks/Explosives</w:t>
      </w:r>
    </w:p>
    <w:p w14:paraId="538809F8"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Combustible or explosive substances or combination of substances or articles, including fires, smoke bombs, and flares</w:t>
      </w:r>
    </w:p>
    <w:p w14:paraId="24F34C3B"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Forgery/Counterfeit Currency Purposely signing another person’s name or making and/or distributing realistic copies of something, especially money, </w:t>
      </w:r>
      <w:proofErr w:type="gramStart"/>
      <w:r w:rsidRPr="00B45CE2">
        <w:rPr>
          <w:rFonts w:asciiTheme="minorHAnsi" w:hAnsiTheme="minorHAnsi" w:cstheme="minorHAnsi"/>
          <w:bCs/>
          <w:sz w:val="16"/>
          <w:szCs w:val="16"/>
        </w:rPr>
        <w:t>in order to</w:t>
      </w:r>
      <w:proofErr w:type="gramEnd"/>
      <w:r w:rsidRPr="00B45CE2">
        <w:rPr>
          <w:rFonts w:asciiTheme="minorHAnsi" w:hAnsiTheme="minorHAnsi" w:cstheme="minorHAnsi"/>
          <w:bCs/>
          <w:sz w:val="16"/>
          <w:szCs w:val="16"/>
        </w:rPr>
        <w:t xml:space="preserve"> defraud or deceive.</w:t>
      </w:r>
    </w:p>
    <w:p w14:paraId="24C044CF"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Gambling</w:t>
      </w:r>
    </w:p>
    <w:p w14:paraId="7F1C76B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Wagering money or property.</w:t>
      </w:r>
    </w:p>
    <w:p w14:paraId="02032932"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Gang Related Activity</w:t>
      </w:r>
    </w:p>
    <w:p w14:paraId="4E50070E"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group or association of three or more individuals who individually or collectively:</w:t>
      </w:r>
    </w:p>
    <w:p w14:paraId="6F2B7E2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engage in a pattern of criminal </w:t>
      </w:r>
      <w:proofErr w:type="gramStart"/>
      <w:r w:rsidRPr="00B45CE2">
        <w:rPr>
          <w:rFonts w:asciiTheme="minorHAnsi" w:hAnsiTheme="minorHAnsi" w:cstheme="minorHAnsi"/>
          <w:bCs/>
          <w:sz w:val="16"/>
          <w:szCs w:val="16"/>
        </w:rPr>
        <w:t>activity;</w:t>
      </w:r>
      <w:proofErr w:type="gramEnd"/>
    </w:p>
    <w:p w14:paraId="7293756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have as one of their primary objectives or activities the commission of one or more underlying crimes, including acts by juveniles that would be underlying crimes if committed by adults; and</w:t>
      </w:r>
    </w:p>
    <w:p w14:paraId="1E0B1AE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have in common an overt or covert organizational or command structure, which includes but is not limited to:</w:t>
      </w:r>
    </w:p>
    <w:p w14:paraId="2B14C65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a common </w:t>
      </w:r>
      <w:proofErr w:type="gramStart"/>
      <w:r w:rsidRPr="00B45CE2">
        <w:rPr>
          <w:rFonts w:asciiTheme="minorHAnsi" w:hAnsiTheme="minorHAnsi" w:cstheme="minorHAnsi"/>
          <w:bCs/>
          <w:sz w:val="16"/>
          <w:szCs w:val="16"/>
        </w:rPr>
        <w:t>name;</w:t>
      </w:r>
      <w:proofErr w:type="gramEnd"/>
    </w:p>
    <w:p w14:paraId="570A0C6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identifiable marks, colors, signs (gestures/terminology), or </w:t>
      </w:r>
      <w:proofErr w:type="gramStart"/>
      <w:r w:rsidRPr="00B45CE2">
        <w:rPr>
          <w:rFonts w:asciiTheme="minorHAnsi" w:hAnsiTheme="minorHAnsi" w:cstheme="minorHAnsi"/>
          <w:bCs/>
          <w:sz w:val="16"/>
          <w:szCs w:val="16"/>
        </w:rPr>
        <w:t>symbols;</w:t>
      </w:r>
      <w:proofErr w:type="gramEnd"/>
    </w:p>
    <w:p w14:paraId="378B0E4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claim to turf or territory; and</w:t>
      </w:r>
    </w:p>
    <w:p w14:paraId="6CB0B155"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associate on a regular basis.</w:t>
      </w:r>
    </w:p>
    <w:p w14:paraId="518FF267"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Pattern of criminal gang activity (gang activity) The commission of, attempted commission of, conspiracy to commit, or solicitation of two or more underlying crimes or acts by a juvenile that would be an underlying crime if committed by an adult.</w:t>
      </w:r>
    </w:p>
    <w:p w14:paraId="1A53423F"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Solicit</w:t>
      </w:r>
    </w:p>
    <w:p w14:paraId="072122C9" w14:textId="77777777" w:rsidR="00B45CE2"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Urging, advising, inducing, encouraging, requesting,</w:t>
      </w:r>
      <w:r w:rsidR="00B45CE2">
        <w:rPr>
          <w:rFonts w:asciiTheme="minorHAnsi" w:hAnsiTheme="minorHAnsi" w:cstheme="minorHAnsi"/>
          <w:bCs/>
          <w:sz w:val="16"/>
          <w:szCs w:val="16"/>
        </w:rPr>
        <w:t xml:space="preserve"> or commanding another.</w:t>
      </w:r>
    </w:p>
    <w:p w14:paraId="1D403FD4"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Underlying crime</w:t>
      </w:r>
    </w:p>
    <w:p w14:paraId="44DD7471"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crime as defined under Pennsylvania Law</w:t>
      </w:r>
    </w:p>
    <w:p w14:paraId="7EC8F760"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Anti-social behavior</w:t>
      </w:r>
    </w:p>
    <w:p w14:paraId="7EC7266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conduct that may cause property damage or physical or psychological harm to others, including but not limited to, injury, harassment, theft, vandalism, and alcohol or illegal drug use, distribution or intent to distribute controlled dangerous substances.</w:t>
      </w:r>
    </w:p>
    <w:p w14:paraId="3918C8BC"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Gang-like activities</w:t>
      </w:r>
    </w:p>
    <w:p w14:paraId="06D99843"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Any demonstration of gang behaviors, inciting anti-social behaviors, or behaviors </w:t>
      </w:r>
      <w:proofErr w:type="gramStart"/>
      <w:r w:rsidRPr="00B45CE2">
        <w:rPr>
          <w:rFonts w:asciiTheme="minorHAnsi" w:hAnsiTheme="minorHAnsi" w:cstheme="minorHAnsi"/>
          <w:bCs/>
          <w:sz w:val="16"/>
          <w:szCs w:val="16"/>
        </w:rPr>
        <w:t>similar to</w:t>
      </w:r>
      <w:proofErr w:type="gramEnd"/>
      <w:r w:rsidRPr="00B45CE2">
        <w:rPr>
          <w:rFonts w:asciiTheme="minorHAnsi" w:hAnsiTheme="minorHAnsi" w:cstheme="minorHAnsi"/>
          <w:bCs/>
          <w:sz w:val="16"/>
          <w:szCs w:val="16"/>
        </w:rPr>
        <w:t xml:space="preserve"> those of gangs.</w:t>
      </w:r>
    </w:p>
    <w:p w14:paraId="64B2EC26"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Gang membership</w:t>
      </w:r>
    </w:p>
    <w:p w14:paraId="3F1A5548"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May include but is not limited to a group or organization comprised wholly or in part of students who seek to perpetuate a gang by taking in additional members from students enrolled in school, with the intent of participating in anti-social, criminal activity or violation of </w:t>
      </w:r>
      <w:r w:rsidR="00B45CE2" w:rsidRPr="00B45CE2">
        <w:rPr>
          <w:rFonts w:asciiTheme="minorHAnsi" w:hAnsiTheme="minorHAnsi" w:cstheme="minorHAnsi"/>
          <w:bCs/>
          <w:sz w:val="16"/>
          <w:szCs w:val="16"/>
        </w:rPr>
        <w:t xml:space="preserve">Center </w:t>
      </w:r>
      <w:proofErr w:type="gramStart"/>
      <w:r w:rsidR="00B45CE2" w:rsidRPr="00B45CE2">
        <w:rPr>
          <w:rFonts w:asciiTheme="minorHAnsi" w:hAnsiTheme="minorHAnsi" w:cstheme="minorHAnsi"/>
          <w:bCs/>
          <w:sz w:val="16"/>
          <w:szCs w:val="16"/>
        </w:rPr>
        <w:t xml:space="preserve">Point </w:t>
      </w:r>
      <w:r w:rsidRPr="00B45CE2">
        <w:rPr>
          <w:rFonts w:asciiTheme="minorHAnsi" w:hAnsiTheme="minorHAnsi" w:cstheme="minorHAnsi"/>
          <w:bCs/>
          <w:sz w:val="16"/>
          <w:szCs w:val="16"/>
        </w:rPr>
        <w:t xml:space="preserve"> policies</w:t>
      </w:r>
      <w:proofErr w:type="gramEnd"/>
      <w:r w:rsidRPr="00B45CE2">
        <w:rPr>
          <w:rFonts w:asciiTheme="minorHAnsi" w:hAnsiTheme="minorHAnsi" w:cstheme="minorHAnsi"/>
          <w:bCs/>
          <w:sz w:val="16"/>
          <w:szCs w:val="16"/>
        </w:rPr>
        <w:t xml:space="preserve"> and regulations.</w:t>
      </w:r>
    </w:p>
    <w:p w14:paraId="70467F13"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Harassment and Intimidation</w:t>
      </w:r>
    </w:p>
    <w:p w14:paraId="5B85E68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Intentional conduct, including verbal, physical, or written conduct, or an intentional electronic communication, that creates a hostile educational environment by substantially interfering with a student’s educational benefit opportunities,</w:t>
      </w:r>
    </w:p>
    <w:p w14:paraId="3AE98EC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or performance, or with a student’s physical or psychological well-being and is:</w:t>
      </w:r>
    </w:p>
    <w:p w14:paraId="2D182C6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Motivated by bias based on an actual or a perceived personal characteristic, including race, national origin, marital status, sex, sexual orientation, gender identity, religion, ancestry, physical attributes, socioeconomic status, familial status, or physical or mental ability or disability; or</w:t>
      </w:r>
    </w:p>
    <w:p w14:paraId="136D6FA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Threatening or seriously intimidating; and either occur on school property, a school activity or event; or on a school bus; or substantially disrupt the orderly operation of a school. This can include harassment and stalking.</w:t>
      </w:r>
    </w:p>
    <w:p w14:paraId="686003AC"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Types of Bias:</w:t>
      </w:r>
    </w:p>
    <w:p w14:paraId="4679C051"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Disability</w:t>
      </w:r>
    </w:p>
    <w:p w14:paraId="47D3AD4E"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 group of persons based on their physical or</w:t>
      </w:r>
    </w:p>
    <w:p w14:paraId="1EAC66E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mental impairments/challenges, temporary or permanent, congenital or hereditarily acquired, accident, injury, advanced age, or illness.</w:t>
      </w:r>
    </w:p>
    <w:p w14:paraId="56F5408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Ethnicity/National Origin</w:t>
      </w:r>
    </w:p>
    <w:p w14:paraId="19BA52BE"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 group of persons of the same race or national origin who share common or similar traits, languages, customs, and traditions.</w:t>
      </w:r>
    </w:p>
    <w:p w14:paraId="1C04FD9F"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Racial</w:t>
      </w:r>
    </w:p>
    <w:p w14:paraId="068271E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 group of persons who possess common physical</w:t>
      </w:r>
    </w:p>
    <w:p w14:paraId="5557E2F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w:t>
      </w:r>
      <w:proofErr w:type="gramStart"/>
      <w:r w:rsidRPr="00B45CE2">
        <w:rPr>
          <w:rFonts w:asciiTheme="minorHAnsi" w:hAnsiTheme="minorHAnsi" w:cstheme="minorHAnsi"/>
          <w:bCs/>
          <w:sz w:val="16"/>
          <w:szCs w:val="16"/>
        </w:rPr>
        <w:t>characteristics;</w:t>
      </w:r>
      <w:proofErr w:type="gramEnd"/>
      <w:r w:rsidRPr="00B45CE2">
        <w:rPr>
          <w:rFonts w:asciiTheme="minorHAnsi" w:hAnsiTheme="minorHAnsi" w:cstheme="minorHAnsi"/>
          <w:bCs/>
          <w:sz w:val="16"/>
          <w:szCs w:val="16"/>
        </w:rPr>
        <w:t xml:space="preserve"> i.e., color of skin, eyes, hair, facial features, genetically transmitted by descent and heredity which distinguish them as a distinct division of humankind.</w:t>
      </w:r>
    </w:p>
    <w:p w14:paraId="27ABCF5D"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Religious</w:t>
      </w:r>
    </w:p>
    <w:p w14:paraId="053EF94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w:t>
      </w:r>
    </w:p>
    <w:p w14:paraId="5BECFD9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group of persons who share the same religious beliefs regarding the origin and </w:t>
      </w:r>
      <w:r w:rsidRPr="00B45CE2">
        <w:rPr>
          <w:rFonts w:asciiTheme="minorHAnsi" w:hAnsiTheme="minorHAnsi" w:cstheme="minorHAnsi"/>
          <w:bCs/>
          <w:sz w:val="16"/>
          <w:szCs w:val="16"/>
        </w:rPr>
        <w:lastRenderedPageBreak/>
        <w:t>purpose of the universe and the existence or nonexistence of a supreme being.</w:t>
      </w:r>
    </w:p>
    <w:p w14:paraId="2DCA696C"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Sexual-Orientation</w:t>
      </w:r>
    </w:p>
    <w:p w14:paraId="493B119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A negative opinion or attitude toward a group of persons based on their sexual attraction toward and responsiveness to members of the opposite or same sex.</w:t>
      </w:r>
    </w:p>
    <w:p w14:paraId="7A1F11B7" w14:textId="77777777" w:rsidR="00B45CE2" w:rsidRDefault="00B45CE2" w:rsidP="005650EA">
      <w:pPr>
        <w:pStyle w:val="Default"/>
        <w:rPr>
          <w:rFonts w:asciiTheme="minorHAnsi" w:hAnsiTheme="minorHAnsi" w:cstheme="minorHAnsi"/>
          <w:b/>
          <w:bCs/>
          <w:sz w:val="16"/>
          <w:szCs w:val="16"/>
        </w:rPr>
      </w:pPr>
    </w:p>
    <w:p w14:paraId="14F79258" w14:textId="77777777" w:rsidR="00B45CE2" w:rsidRDefault="00B45CE2" w:rsidP="005650EA">
      <w:pPr>
        <w:pStyle w:val="Default"/>
        <w:rPr>
          <w:rFonts w:asciiTheme="minorHAnsi" w:hAnsiTheme="minorHAnsi" w:cstheme="minorHAnsi"/>
          <w:b/>
          <w:bCs/>
          <w:sz w:val="16"/>
          <w:szCs w:val="16"/>
        </w:rPr>
      </w:pPr>
    </w:p>
    <w:p w14:paraId="78B5ECFE" w14:textId="77777777" w:rsidR="00B45CE2" w:rsidRDefault="00B45CE2" w:rsidP="005650EA">
      <w:pPr>
        <w:pStyle w:val="Default"/>
        <w:rPr>
          <w:rFonts w:asciiTheme="minorHAnsi" w:hAnsiTheme="minorHAnsi" w:cstheme="minorHAnsi"/>
          <w:b/>
          <w:bCs/>
          <w:sz w:val="16"/>
          <w:szCs w:val="16"/>
        </w:rPr>
      </w:pPr>
    </w:p>
    <w:p w14:paraId="7651C0DC" w14:textId="77777777" w:rsid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Gender Identification</w:t>
      </w:r>
    </w:p>
    <w:p w14:paraId="3960AA0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Cs/>
          <w:sz w:val="16"/>
          <w:szCs w:val="16"/>
        </w:rPr>
        <w:t>• A negative opinion or attitude toward a group of persons based on their non-compliance with sexual stereotypes.</w:t>
      </w:r>
    </w:p>
    <w:p w14:paraId="4C680DA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 School Intervention</w:t>
      </w:r>
    </w:p>
    <w:p w14:paraId="4EE1DA6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The student is removed from their current educational setting and:</w:t>
      </w:r>
    </w:p>
    <w:p w14:paraId="498557F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is given the opportunity to continue to progress in the </w:t>
      </w:r>
      <w:proofErr w:type="gramStart"/>
      <w:r w:rsidRPr="00B45CE2">
        <w:rPr>
          <w:rFonts w:asciiTheme="minorHAnsi" w:hAnsiTheme="minorHAnsi" w:cstheme="minorHAnsi"/>
          <w:bCs/>
          <w:sz w:val="16"/>
          <w:szCs w:val="16"/>
        </w:rPr>
        <w:t>curriculum;</w:t>
      </w:r>
      <w:proofErr w:type="gramEnd"/>
    </w:p>
    <w:p w14:paraId="1B8DA7A8"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receives special education and related services specified on their </w:t>
      </w:r>
      <w:proofErr w:type="gramStart"/>
      <w:r w:rsidRPr="00B45CE2">
        <w:rPr>
          <w:rFonts w:asciiTheme="minorHAnsi" w:hAnsiTheme="minorHAnsi" w:cstheme="minorHAnsi"/>
          <w:bCs/>
          <w:sz w:val="16"/>
          <w:szCs w:val="16"/>
        </w:rPr>
        <w:t>IEP;</w:t>
      </w:r>
      <w:proofErr w:type="gramEnd"/>
    </w:p>
    <w:p w14:paraId="24659F97"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 receives instruction similar to that given in the regular </w:t>
      </w:r>
      <w:proofErr w:type="gramStart"/>
      <w:r w:rsidRPr="00B45CE2">
        <w:rPr>
          <w:rFonts w:asciiTheme="minorHAnsi" w:hAnsiTheme="minorHAnsi" w:cstheme="minorHAnsi"/>
          <w:bCs/>
          <w:sz w:val="16"/>
          <w:szCs w:val="16"/>
        </w:rPr>
        <w:t>classroom;</w:t>
      </w:r>
      <w:proofErr w:type="gramEnd"/>
    </w:p>
    <w:p w14:paraId="69A8293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participates with peers to the extent appropriate.</w:t>
      </w:r>
    </w:p>
    <w:p w14:paraId="7342EAA4"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Inappropriate Language</w:t>
      </w:r>
    </w:p>
    <w:p w14:paraId="69307B7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Using vulgar or abusive spoken or written language, such as cursing, swearing, or threatening.</w:t>
      </w:r>
    </w:p>
    <w:p w14:paraId="03FDF8B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Improper Physical Contact</w:t>
      </w:r>
    </w:p>
    <w:p w14:paraId="413B9F48"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Forceful actions against another— unintended to do physical harm, i.e. horseplay, roughhousing.</w:t>
      </w:r>
    </w:p>
    <w:p w14:paraId="275A715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Inciting/Participating in School </w:t>
      </w:r>
      <w:r w:rsidRPr="00B45CE2">
        <w:rPr>
          <w:rFonts w:asciiTheme="minorHAnsi" w:hAnsiTheme="minorHAnsi" w:cstheme="minorHAnsi"/>
          <w:b/>
          <w:bCs/>
          <w:sz w:val="16"/>
          <w:szCs w:val="16"/>
        </w:rPr>
        <w:t>Disturbance</w:t>
      </w:r>
    </w:p>
    <w:p w14:paraId="53BAC47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Causing a disruption to the atmosphere of order and discipline in the school or otherwise preventing orderly conduct.</w:t>
      </w:r>
    </w:p>
    <w:p w14:paraId="3F0FC300"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Infraction</w:t>
      </w:r>
    </w:p>
    <w:p w14:paraId="5AB8B29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 offense or behavior that breaks a rule; could be criminal behavior.</w:t>
      </w:r>
    </w:p>
    <w:p w14:paraId="7AA716CD"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Injury</w:t>
      </w:r>
    </w:p>
    <w:p w14:paraId="7722A42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Loss or pain caused by an assault which is documented or confirmed by school staff.</w:t>
      </w:r>
    </w:p>
    <w:p w14:paraId="0700DC77"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Insubordination (Uncooperative behavior)</w:t>
      </w:r>
    </w:p>
    <w:p w14:paraId="471688C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Refusing to follow a reasonable request to a specific direction/instruction of an adult through disobedience, defiance, unruliness, which includes, but is not limited to, walking away when an adult is talking to you, talking back to an adult, refusal to work in class, refusal to report to the office, refusal to allow search.</w:t>
      </w:r>
    </w:p>
    <w:p w14:paraId="468A72C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Leaving Area without Permission and/or Leaving Class or School Grounds without Permission</w:t>
      </w:r>
    </w:p>
    <w:p w14:paraId="4861AAA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Leaving the classroom or other assigned area without permission from the adult in charge and/ or leaving the classroom or school grounds during regular school hours without permission and without a parent/guardian or someone listed on the emergency card.</w:t>
      </w:r>
    </w:p>
    <w:p w14:paraId="65DDE17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Misuse of Social Media</w:t>
      </w:r>
    </w:p>
    <w:p w14:paraId="0C1FE05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Whether on or off school grounds, the use of social media in a manner that demeans, condemns or berates others, including students and staff, incites violence of any kind, embarrasses, defames, harasses or bullies others, including students and staff</w:t>
      </w:r>
    </w:p>
    <w:p w14:paraId="3DEEF77F"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Mentoring Program</w:t>
      </w:r>
    </w:p>
    <w:p w14:paraId="1399A75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Pairing students with mentors (e.g., counselor, teacher, fellow student, or community member) who help their personal, academic, and social development.</w:t>
      </w:r>
    </w:p>
    <w:p w14:paraId="08B4A2A6"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Plagiarism</w:t>
      </w:r>
    </w:p>
    <w:p w14:paraId="14D0741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Deliberately presenting the ideas, works, or statements of another as one’s own, without acknowledgement of the source. Academic dishonesty.</w:t>
      </w:r>
    </w:p>
    <w:p w14:paraId="1C01D878"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Putting Substances in Another Person’s Food or Drink or on a Person’s Body</w:t>
      </w:r>
    </w:p>
    <w:p w14:paraId="0DDA25B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Putting any substances in another person’s food or drink, which poisons or contaminates that food or drink, or on a person’s body, which causes injury or harm to the person.</w:t>
      </w:r>
    </w:p>
    <w:p w14:paraId="04E5F18B"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Reckless Vehicle Use</w:t>
      </w:r>
    </w:p>
    <w:p w14:paraId="047011FB"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Irresponsible use of an automobile or </w:t>
      </w:r>
      <w:proofErr w:type="gramStart"/>
      <w:r w:rsidRPr="00B45CE2">
        <w:rPr>
          <w:rFonts w:asciiTheme="minorHAnsi" w:hAnsiTheme="minorHAnsi" w:cstheme="minorHAnsi"/>
          <w:bCs/>
          <w:sz w:val="16"/>
          <w:szCs w:val="16"/>
        </w:rPr>
        <w:t>motor-cycle</w:t>
      </w:r>
      <w:proofErr w:type="gramEnd"/>
      <w:r w:rsidRPr="00B45CE2">
        <w:rPr>
          <w:rFonts w:asciiTheme="minorHAnsi" w:hAnsiTheme="minorHAnsi" w:cstheme="minorHAnsi"/>
          <w:bCs/>
          <w:sz w:val="16"/>
          <w:szCs w:val="16"/>
        </w:rPr>
        <w:t xml:space="preserve"> on school property. (See also Unsafe Actions)</w:t>
      </w:r>
    </w:p>
    <w:p w14:paraId="5A6E6B4D"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Reportable to Police</w:t>
      </w:r>
    </w:p>
    <w:p w14:paraId="59174DC0"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Certain offenses require police reports while others depend on whether the activity is considered criminal behavior. A standard or criteria to determine whether an offense is reportable to the police or not is whether the behavior is considered illegal or whether it causes injury to persons.</w:t>
      </w:r>
    </w:p>
    <w:p w14:paraId="6E0EA45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Restitution</w:t>
      </w:r>
    </w:p>
    <w:p w14:paraId="42C3F63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Replacing item(s) that were stolen or damaged or providing fair market value by way of compensation or service.</w:t>
      </w:r>
    </w:p>
    <w:p w14:paraId="72C9C757"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Sexual Activity</w:t>
      </w:r>
    </w:p>
    <w:p w14:paraId="41F13E41"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Inappropriate behavior of a sexual nature, including, but not limited to, indecent exposure, consensual sex, or possession of sexually explicit material.</w:t>
      </w:r>
    </w:p>
    <w:p w14:paraId="5EEE21F2"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Sexual Assault</w:t>
      </w:r>
    </w:p>
    <w:p w14:paraId="7099350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Intentionally engaging in behaviors toward others that are </w:t>
      </w:r>
      <w:proofErr w:type="gramStart"/>
      <w:r w:rsidRPr="00B45CE2">
        <w:rPr>
          <w:rFonts w:asciiTheme="minorHAnsi" w:hAnsiTheme="minorHAnsi" w:cstheme="minorHAnsi"/>
          <w:bCs/>
          <w:sz w:val="16"/>
          <w:szCs w:val="16"/>
        </w:rPr>
        <w:t>physical</w:t>
      </w:r>
      <w:proofErr w:type="gramEnd"/>
      <w:r w:rsidRPr="00B45CE2">
        <w:rPr>
          <w:rFonts w:asciiTheme="minorHAnsi" w:hAnsiTheme="minorHAnsi" w:cstheme="minorHAnsi"/>
          <w:bCs/>
          <w:sz w:val="16"/>
          <w:szCs w:val="16"/>
        </w:rPr>
        <w:t xml:space="preserve"> and sexually aggressive; unwanted touching of another.</w:t>
      </w:r>
    </w:p>
    <w:p w14:paraId="40952264"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Sexual Harassment</w:t>
      </w:r>
    </w:p>
    <w:p w14:paraId="34553B1C"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Unwelcome sexual advances, requests for sexual favors, and/or other intentional and inappropriate verbal, written, or physical conduct of a sexual nature (physically suggestive actions but not actual touching).</w:t>
      </w:r>
    </w:p>
    <w:p w14:paraId="44C96069"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Stealing</w:t>
      </w:r>
    </w:p>
    <w:p w14:paraId="7C8481AB"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Taking or attempting to take property of another person or institution without permission or knowledge of the owner.</w:t>
      </w:r>
    </w:p>
    <w:p w14:paraId="026F820C"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Suspension</w:t>
      </w:r>
    </w:p>
    <w:p w14:paraId="0ADCC2D5"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Removal from school for specific </w:t>
      </w:r>
      <w:proofErr w:type="gramStart"/>
      <w:r w:rsidRPr="00B45CE2">
        <w:rPr>
          <w:rFonts w:asciiTheme="minorHAnsi" w:hAnsiTheme="minorHAnsi" w:cstheme="minorHAnsi"/>
          <w:bCs/>
          <w:sz w:val="16"/>
          <w:szCs w:val="16"/>
        </w:rPr>
        <w:t>period of time</w:t>
      </w:r>
      <w:proofErr w:type="gramEnd"/>
      <w:r w:rsidRPr="00B45CE2">
        <w:rPr>
          <w:rFonts w:asciiTheme="minorHAnsi" w:hAnsiTheme="minorHAnsi" w:cstheme="minorHAnsi"/>
          <w:bCs/>
          <w:sz w:val="16"/>
          <w:szCs w:val="16"/>
        </w:rPr>
        <w:t xml:space="preserve"> due to misbehavior.</w:t>
      </w:r>
    </w:p>
    <w:p w14:paraId="522B08E5"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Short Term Suspension: 1 – 3 days</w:t>
      </w:r>
    </w:p>
    <w:p w14:paraId="58012DC5"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Long-term Suspension: 4 – 10 days</w:t>
      </w:r>
    </w:p>
    <w:p w14:paraId="4045C16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Suspension, In-School</w:t>
      </w:r>
    </w:p>
    <w:p w14:paraId="4F192FE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Removal within the school building from the student’s current education program for up to 10 school days in a school year due to misbehavior.</w:t>
      </w:r>
    </w:p>
    <w:p w14:paraId="1450C16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
          <w:bCs/>
          <w:sz w:val="16"/>
          <w:szCs w:val="16"/>
        </w:rPr>
        <w:t>Tardiness</w:t>
      </w:r>
    </w:p>
    <w:p w14:paraId="7918ADF6"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Arriving late </w:t>
      </w:r>
      <w:proofErr w:type="gramStart"/>
      <w:r w:rsidRPr="00B45CE2">
        <w:rPr>
          <w:rFonts w:asciiTheme="minorHAnsi" w:hAnsiTheme="minorHAnsi" w:cstheme="minorHAnsi"/>
          <w:bCs/>
          <w:sz w:val="16"/>
          <w:szCs w:val="16"/>
        </w:rPr>
        <w:t>to</w:t>
      </w:r>
      <w:proofErr w:type="gramEnd"/>
      <w:r w:rsidRPr="00B45CE2">
        <w:rPr>
          <w:rFonts w:asciiTheme="minorHAnsi" w:hAnsiTheme="minorHAnsi" w:cstheme="minorHAnsi"/>
          <w:bCs/>
          <w:sz w:val="16"/>
          <w:szCs w:val="16"/>
        </w:rPr>
        <w:t xml:space="preserve"> school or to class.</w:t>
      </w:r>
    </w:p>
    <w:p w14:paraId="42D6A7E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Temporary Removal from Class</w:t>
      </w:r>
    </w:p>
    <w:p w14:paraId="3FF36A22"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Removing a student within the school building from her or his</w:t>
      </w:r>
    </w:p>
    <w:p w14:paraId="783B7CCE"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regular education program for up to, but not more than one class period.</w:t>
      </w:r>
    </w:p>
    <w:p w14:paraId="1D2FDE9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Terroristic Threat or Act</w:t>
      </w:r>
    </w:p>
    <w:p w14:paraId="507B85D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 xml:space="preserve">A threat to commit violence communicated with the intent to terrorize another, to cause </w:t>
      </w:r>
      <w:r w:rsidRPr="00B45CE2">
        <w:rPr>
          <w:rFonts w:asciiTheme="minorHAnsi" w:hAnsiTheme="minorHAnsi" w:cstheme="minorHAnsi"/>
          <w:bCs/>
          <w:sz w:val="16"/>
          <w:szCs w:val="16"/>
        </w:rPr>
        <w:t>evacuation of a building, or to cause serious public inconvenience, in reckless disregard of the risk causing such terror or inconvenience, it may mean an offense against property or involving danger to another person.</w:t>
      </w:r>
    </w:p>
    <w:p w14:paraId="2DCAAFBF"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Theft</w:t>
      </w:r>
    </w:p>
    <w:p w14:paraId="53C50B07"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Taking or obtaining the property of another person or institution without permission or knowledge of the owner.</w:t>
      </w:r>
    </w:p>
    <w:p w14:paraId="4944E0D0"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Tobacco</w:t>
      </w:r>
    </w:p>
    <w:p w14:paraId="72715A29"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(possession, use, sale, or distribution) Possession, use, sale, or distribution of tobacco and vaping products, including the product marketed as Juul and other e-cigarettes. Any product containing, made or derived from tobacco or nicotine that is intended for human consumption, whether smoked, heated, chewed, absorbed, dissolved, inhaled, snorted, sniffed or ingested by any other means, including, but not limited to cigarette, cigar, little cigar, chewing tobacco, pipe tobacco, snuff and snus.</w:t>
      </w:r>
    </w:p>
    <w:p w14:paraId="019CC57E"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Trespassing</w:t>
      </w:r>
    </w:p>
    <w:p w14:paraId="76512A24"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Being on school property without permission, including while suspended or expelled; includes breaking and entering.</w:t>
      </w:r>
    </w:p>
    <w:p w14:paraId="22CAB033"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Truancy</w:t>
      </w:r>
    </w:p>
    <w:p w14:paraId="54D662F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Unlawfully absence from school for more than 8 days in a quarter, 15 days in a semester, or 20 days in a school year.</w:t>
      </w:r>
    </w:p>
    <w:p w14:paraId="3F9FF17A"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Unsafe Action</w:t>
      </w:r>
    </w:p>
    <w:p w14:paraId="75FFBB4B"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action that has the potential to cause danger or physical harm to self or others, to include Reckless Vehicle Use.</w:t>
      </w:r>
    </w:p>
    <w:p w14:paraId="6EC1349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Weapon (including look-a-like guns; also see Ammunition)</w:t>
      </w:r>
    </w:p>
    <w:p w14:paraId="050C5B5B"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weapon is, by way of illustration and without limitation, one of the following:</w:t>
      </w:r>
    </w:p>
    <w:p w14:paraId="46197053"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Firearms</w:t>
      </w:r>
    </w:p>
    <w:p w14:paraId="58F6F7D1"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 firearm as defined in 18 U.S.C. 921 of the federal code. Examples include handguns, rifles, shotguns, and bombs. Refer to the federal code for the complete definition.</w:t>
      </w:r>
    </w:p>
    <w:p w14:paraId="158DFAB3"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Other Weapons</w:t>
      </w:r>
    </w:p>
    <w:p w14:paraId="02D75C7A"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gun of any kind, loaded or unloaded, operable or inoperable, including any object other than a firearm which is a look-a-like of a gun.</w:t>
      </w:r>
    </w:p>
    <w:p w14:paraId="1B0377AF"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This shall include, but is not limited to, pellet gun, paintball gun, stun gun, taser, BB gun, flare gun, nail gun, and air soft gun.</w:t>
      </w:r>
    </w:p>
    <w:p w14:paraId="6F13335D" w14:textId="77777777" w:rsidR="005650EA"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Any implement which could cause, or is intended to cause bodily harm, other than a firearm or other gun. This shall include, but is not limited to, switchblade knife, hunting knife, star knife, razors (including straight or retractable razor), brass knuckles, box cutters, nunchaku, spiked glove, spiked wristband, any mace derivative, tear gas device, or pepper spray product.</w:t>
      </w:r>
    </w:p>
    <w:p w14:paraId="4EA66FDE" w14:textId="77777777" w:rsidR="005650EA" w:rsidRPr="00B45CE2" w:rsidRDefault="005650EA" w:rsidP="005650EA">
      <w:pPr>
        <w:pStyle w:val="Default"/>
        <w:rPr>
          <w:rFonts w:asciiTheme="minorHAnsi" w:hAnsiTheme="minorHAnsi" w:cstheme="minorHAnsi"/>
          <w:b/>
          <w:bCs/>
          <w:sz w:val="16"/>
          <w:szCs w:val="16"/>
        </w:rPr>
      </w:pPr>
      <w:r w:rsidRPr="00B45CE2">
        <w:rPr>
          <w:rFonts w:asciiTheme="minorHAnsi" w:hAnsiTheme="minorHAnsi" w:cstheme="minorHAnsi"/>
          <w:b/>
          <w:bCs/>
          <w:sz w:val="16"/>
          <w:szCs w:val="16"/>
        </w:rPr>
        <w:t xml:space="preserve">Weapons Used </w:t>
      </w:r>
      <w:proofErr w:type="gramStart"/>
      <w:r w:rsidRPr="00B45CE2">
        <w:rPr>
          <w:rFonts w:asciiTheme="minorHAnsi" w:hAnsiTheme="minorHAnsi" w:cstheme="minorHAnsi"/>
          <w:b/>
          <w:bCs/>
          <w:sz w:val="16"/>
          <w:szCs w:val="16"/>
        </w:rPr>
        <w:t>To</w:t>
      </w:r>
      <w:proofErr w:type="gramEnd"/>
      <w:r w:rsidRPr="00B45CE2">
        <w:rPr>
          <w:rFonts w:asciiTheme="minorHAnsi" w:hAnsiTheme="minorHAnsi" w:cstheme="minorHAnsi"/>
          <w:b/>
          <w:bCs/>
          <w:sz w:val="16"/>
          <w:szCs w:val="16"/>
        </w:rPr>
        <w:t xml:space="preserve"> Cause Bodily Harm/Injury</w:t>
      </w:r>
    </w:p>
    <w:p w14:paraId="621E85DE" w14:textId="77777777" w:rsidR="00AB3B43" w:rsidRPr="00B45CE2" w:rsidRDefault="005650EA" w:rsidP="005650EA">
      <w:pPr>
        <w:pStyle w:val="Default"/>
        <w:rPr>
          <w:rFonts w:asciiTheme="minorHAnsi" w:hAnsiTheme="minorHAnsi" w:cstheme="minorHAnsi"/>
          <w:bCs/>
          <w:sz w:val="16"/>
          <w:szCs w:val="16"/>
        </w:rPr>
      </w:pPr>
      <w:r w:rsidRPr="00B45CE2">
        <w:rPr>
          <w:rFonts w:asciiTheme="minorHAnsi" w:hAnsiTheme="minorHAnsi" w:cstheme="minorHAnsi"/>
          <w:bCs/>
          <w:sz w:val="16"/>
          <w:szCs w:val="16"/>
        </w:rPr>
        <w:t>Use of a weapon to injure any person on school property.</w:t>
      </w:r>
    </w:p>
    <w:sectPr w:rsidR="00AB3B43" w:rsidRPr="00B45CE2" w:rsidSect="005650EA">
      <w:type w:val="continuous"/>
      <w:pgSz w:w="12240" w:h="15840"/>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652AF" w14:textId="77777777" w:rsidR="008353B0" w:rsidRDefault="008353B0" w:rsidP="00763D60">
      <w:pPr>
        <w:spacing w:after="0" w:line="240" w:lineRule="auto"/>
      </w:pPr>
      <w:r>
        <w:separator/>
      </w:r>
    </w:p>
  </w:endnote>
  <w:endnote w:type="continuationSeparator" w:id="0">
    <w:p w14:paraId="76CC46BF" w14:textId="77777777" w:rsidR="008353B0" w:rsidRDefault="008353B0" w:rsidP="00763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Rocket Mission">
    <w:panose1 w:val="02000500000000000000"/>
    <w:charset w:val="00"/>
    <w:family w:val="modern"/>
    <w:notTrueType/>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051340"/>
      <w:docPartObj>
        <w:docPartGallery w:val="Page Numbers (Bottom of Page)"/>
        <w:docPartUnique/>
      </w:docPartObj>
    </w:sdtPr>
    <w:sdtEndPr>
      <w:rPr>
        <w:color w:val="7F7F7F" w:themeColor="background1" w:themeShade="7F"/>
        <w:spacing w:val="60"/>
      </w:rPr>
    </w:sdtEndPr>
    <w:sdtContent>
      <w:p w14:paraId="76912FBD" w14:textId="77777777" w:rsidR="008353B0" w:rsidRDefault="008353B0">
        <w:pPr>
          <w:pStyle w:val="Footer"/>
          <w:pBdr>
            <w:top w:val="single" w:sz="4" w:space="1" w:color="D9D9D9" w:themeColor="background1" w:themeShade="D9"/>
          </w:pBdr>
          <w:jc w:val="right"/>
        </w:pPr>
        <w:r>
          <w:fldChar w:fldCharType="begin"/>
        </w:r>
        <w:r>
          <w:instrText xml:space="preserve"> PAGE   \* MERGEFORMAT </w:instrText>
        </w:r>
        <w:r>
          <w:fldChar w:fldCharType="separate"/>
        </w:r>
        <w:r w:rsidR="005C57C9">
          <w:rPr>
            <w:noProof/>
          </w:rPr>
          <w:t>30</w:t>
        </w:r>
        <w:r>
          <w:rPr>
            <w:noProof/>
          </w:rPr>
          <w:fldChar w:fldCharType="end"/>
        </w:r>
        <w:r>
          <w:t xml:space="preserve"> | </w:t>
        </w:r>
        <w:r>
          <w:rPr>
            <w:color w:val="7F7F7F" w:themeColor="background1" w:themeShade="7F"/>
            <w:spacing w:val="60"/>
          </w:rPr>
          <w:t>Page</w:t>
        </w:r>
      </w:p>
    </w:sdtContent>
  </w:sdt>
  <w:p w14:paraId="3AE156CD" w14:textId="77777777" w:rsidR="008353B0" w:rsidRDefault="00835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1B756" w14:textId="77777777" w:rsidR="008353B0" w:rsidRDefault="008353B0" w:rsidP="00763D60">
      <w:pPr>
        <w:spacing w:after="0" w:line="240" w:lineRule="auto"/>
      </w:pPr>
      <w:r>
        <w:separator/>
      </w:r>
    </w:p>
  </w:footnote>
  <w:footnote w:type="continuationSeparator" w:id="0">
    <w:p w14:paraId="50671540" w14:textId="77777777" w:rsidR="008353B0" w:rsidRDefault="008353B0" w:rsidP="00763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4F41"/>
    <w:multiLevelType w:val="hybridMultilevel"/>
    <w:tmpl w:val="6D4C83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A0742"/>
    <w:multiLevelType w:val="hybridMultilevel"/>
    <w:tmpl w:val="45D67A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7B6AEE42">
      <w:numFmt w:val="bullet"/>
      <w:lvlText w:val="•"/>
      <w:lvlJc w:val="left"/>
      <w:pPr>
        <w:ind w:left="360" w:hanging="360"/>
      </w:pPr>
      <w:rPr>
        <w:rFonts w:ascii="Calibri" w:eastAsiaTheme="minorHAnsi" w:hAnsi="Calibri" w:cs="Calibri" w:hint="default"/>
      </w:rPr>
    </w:lvl>
    <w:lvl w:ilvl="4" w:tplc="029C567C">
      <w:start w:val="1"/>
      <w:numFmt w:val="bullet"/>
      <w:lvlText w:val=""/>
      <w:lvlJc w:val="left"/>
      <w:pPr>
        <w:ind w:left="720" w:hanging="360"/>
      </w:pPr>
      <w:rPr>
        <w:rFonts w:ascii="Wingdings" w:hAnsi="Wingdings" w:hint="default"/>
        <w:sz w:val="16"/>
      </w:rPr>
    </w:lvl>
    <w:lvl w:ilvl="5" w:tplc="04090005">
      <w:start w:val="1"/>
      <w:numFmt w:val="bullet"/>
      <w:lvlText w:val=""/>
      <w:lvlJc w:val="left"/>
      <w:pPr>
        <w:ind w:left="153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E5F07"/>
    <w:multiLevelType w:val="hybridMultilevel"/>
    <w:tmpl w:val="C852AC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F36DE"/>
    <w:multiLevelType w:val="hybridMultilevel"/>
    <w:tmpl w:val="46B4B9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63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32107"/>
    <w:multiLevelType w:val="hybridMultilevel"/>
    <w:tmpl w:val="5F3844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F3753"/>
    <w:multiLevelType w:val="hybridMultilevel"/>
    <w:tmpl w:val="C42C5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25C25"/>
    <w:multiLevelType w:val="hybridMultilevel"/>
    <w:tmpl w:val="954C30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B14B6"/>
    <w:multiLevelType w:val="hybridMultilevel"/>
    <w:tmpl w:val="9CC22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27107"/>
    <w:multiLevelType w:val="hybridMultilevel"/>
    <w:tmpl w:val="D084D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2328D"/>
    <w:multiLevelType w:val="hybridMultilevel"/>
    <w:tmpl w:val="FA4E21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E15D8"/>
    <w:multiLevelType w:val="hybridMultilevel"/>
    <w:tmpl w:val="46E8B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B3EDA"/>
    <w:multiLevelType w:val="hybridMultilevel"/>
    <w:tmpl w:val="FC60764A"/>
    <w:lvl w:ilvl="0" w:tplc="04090005">
      <w:start w:val="1"/>
      <w:numFmt w:val="bullet"/>
      <w:lvlText w:val=""/>
      <w:lvlJc w:val="left"/>
      <w:pPr>
        <w:ind w:left="1090" w:hanging="360"/>
      </w:pPr>
      <w:rPr>
        <w:rFonts w:ascii="Wingdings" w:hAnsi="Wingdings"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2" w15:restartNumberingAfterBreak="0">
    <w:nsid w:val="30BD7455"/>
    <w:multiLevelType w:val="hybridMultilevel"/>
    <w:tmpl w:val="4F6E852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311C2CD9"/>
    <w:multiLevelType w:val="hybridMultilevel"/>
    <w:tmpl w:val="93AEF3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4288D"/>
    <w:multiLevelType w:val="hybridMultilevel"/>
    <w:tmpl w:val="1AB6F6A8"/>
    <w:lvl w:ilvl="0" w:tplc="1714B526">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4F31D9F"/>
    <w:multiLevelType w:val="hybridMultilevel"/>
    <w:tmpl w:val="29BC79BE"/>
    <w:lvl w:ilvl="0" w:tplc="2566FD2C">
      <w:start w:val="1"/>
      <w:numFmt w:val="decimal"/>
      <w:lvlText w:val="%1."/>
      <w:lvlJc w:val="left"/>
      <w:pPr>
        <w:ind w:left="12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0041E"/>
    <w:multiLevelType w:val="hybridMultilevel"/>
    <w:tmpl w:val="2DAEF6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A05BB5"/>
    <w:multiLevelType w:val="hybridMultilevel"/>
    <w:tmpl w:val="F52E90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9F10BC"/>
    <w:multiLevelType w:val="hybridMultilevel"/>
    <w:tmpl w:val="448E7306"/>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4A2B157D"/>
    <w:multiLevelType w:val="hybridMultilevel"/>
    <w:tmpl w:val="7460FB0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24C62C6"/>
    <w:multiLevelType w:val="hybridMultilevel"/>
    <w:tmpl w:val="360CB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47D7D"/>
    <w:multiLevelType w:val="hybridMultilevel"/>
    <w:tmpl w:val="240E76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36156F"/>
    <w:multiLevelType w:val="hybridMultilevel"/>
    <w:tmpl w:val="D12C34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BD1F1D"/>
    <w:multiLevelType w:val="hybridMultilevel"/>
    <w:tmpl w:val="B9F44BE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1C2816"/>
    <w:multiLevelType w:val="hybridMultilevel"/>
    <w:tmpl w:val="0A92BF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7E4C2C"/>
    <w:multiLevelType w:val="hybridMultilevel"/>
    <w:tmpl w:val="F3FE1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9F408F"/>
    <w:multiLevelType w:val="hybridMultilevel"/>
    <w:tmpl w:val="D32265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D50707"/>
    <w:multiLevelType w:val="hybridMultilevel"/>
    <w:tmpl w:val="87622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DD1B1E"/>
    <w:multiLevelType w:val="hybridMultilevel"/>
    <w:tmpl w:val="1A80F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A46BDB"/>
    <w:multiLevelType w:val="hybridMultilevel"/>
    <w:tmpl w:val="13F04E82"/>
    <w:lvl w:ilvl="0" w:tplc="13AE580A">
      <w:start w:val="1"/>
      <w:numFmt w:val="decimal"/>
      <w:lvlText w:val="%1."/>
      <w:lvlJc w:val="left"/>
      <w:pPr>
        <w:ind w:left="12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5C5BBC"/>
    <w:multiLevelType w:val="hybridMultilevel"/>
    <w:tmpl w:val="EFF2D466"/>
    <w:lvl w:ilvl="0" w:tplc="373A1E1E">
      <w:start w:val="3"/>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378166C"/>
    <w:multiLevelType w:val="hybridMultilevel"/>
    <w:tmpl w:val="AFBEB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6C5826"/>
    <w:multiLevelType w:val="hybridMultilevel"/>
    <w:tmpl w:val="14DA5D18"/>
    <w:lvl w:ilvl="0" w:tplc="3FAE72C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A74414"/>
    <w:multiLevelType w:val="hybridMultilevel"/>
    <w:tmpl w:val="C8F27DB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45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BA3ACB"/>
    <w:multiLevelType w:val="hybridMultilevel"/>
    <w:tmpl w:val="A300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B81BE2"/>
    <w:multiLevelType w:val="hybridMultilevel"/>
    <w:tmpl w:val="BF7EF7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4187827">
    <w:abstractNumId w:val="21"/>
  </w:num>
  <w:num w:numId="2" w16cid:durableId="930548671">
    <w:abstractNumId w:val="32"/>
  </w:num>
  <w:num w:numId="3" w16cid:durableId="382943118">
    <w:abstractNumId w:val="9"/>
  </w:num>
  <w:num w:numId="4" w16cid:durableId="1198196740">
    <w:abstractNumId w:val="35"/>
  </w:num>
  <w:num w:numId="5" w16cid:durableId="93550332">
    <w:abstractNumId w:val="23"/>
  </w:num>
  <w:num w:numId="6" w16cid:durableId="817069654">
    <w:abstractNumId w:val="24"/>
  </w:num>
  <w:num w:numId="7" w16cid:durableId="1630087576">
    <w:abstractNumId w:val="17"/>
  </w:num>
  <w:num w:numId="8" w16cid:durableId="38675908">
    <w:abstractNumId w:val="22"/>
  </w:num>
  <w:num w:numId="9" w16cid:durableId="890654919">
    <w:abstractNumId w:val="13"/>
  </w:num>
  <w:num w:numId="10" w16cid:durableId="533806798">
    <w:abstractNumId w:val="1"/>
  </w:num>
  <w:num w:numId="11" w16cid:durableId="1954510307">
    <w:abstractNumId w:val="2"/>
  </w:num>
  <w:num w:numId="12" w16cid:durableId="825126385">
    <w:abstractNumId w:val="28"/>
  </w:num>
  <w:num w:numId="13" w16cid:durableId="1755470145">
    <w:abstractNumId w:val="11"/>
  </w:num>
  <w:num w:numId="14" w16cid:durableId="705375132">
    <w:abstractNumId w:val="27"/>
  </w:num>
  <w:num w:numId="15" w16cid:durableId="1044060129">
    <w:abstractNumId w:val="10"/>
  </w:num>
  <w:num w:numId="16" w16cid:durableId="1969315325">
    <w:abstractNumId w:val="4"/>
  </w:num>
  <w:num w:numId="17" w16cid:durableId="972178195">
    <w:abstractNumId w:val="0"/>
  </w:num>
  <w:num w:numId="18" w16cid:durableId="1344435717">
    <w:abstractNumId w:val="16"/>
  </w:num>
  <w:num w:numId="19" w16cid:durableId="1733966199">
    <w:abstractNumId w:val="12"/>
  </w:num>
  <w:num w:numId="20" w16cid:durableId="511645918">
    <w:abstractNumId w:val="18"/>
  </w:num>
  <w:num w:numId="21" w16cid:durableId="1670138993">
    <w:abstractNumId w:val="3"/>
  </w:num>
  <w:num w:numId="22" w16cid:durableId="2056659809">
    <w:abstractNumId w:val="7"/>
  </w:num>
  <w:num w:numId="23" w16cid:durableId="74934013">
    <w:abstractNumId w:val="25"/>
  </w:num>
  <w:num w:numId="24" w16cid:durableId="2091807279">
    <w:abstractNumId w:val="6"/>
  </w:num>
  <w:num w:numId="25" w16cid:durableId="720404441">
    <w:abstractNumId w:val="33"/>
  </w:num>
  <w:num w:numId="26" w16cid:durableId="2065791203">
    <w:abstractNumId w:val="8"/>
  </w:num>
  <w:num w:numId="27" w16cid:durableId="189497108">
    <w:abstractNumId w:val="26"/>
  </w:num>
  <w:num w:numId="28" w16cid:durableId="704213742">
    <w:abstractNumId w:val="31"/>
  </w:num>
  <w:num w:numId="29" w16cid:durableId="313342675">
    <w:abstractNumId w:val="15"/>
  </w:num>
  <w:num w:numId="30" w16cid:durableId="899485258">
    <w:abstractNumId w:val="29"/>
  </w:num>
  <w:num w:numId="31" w16cid:durableId="11826649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2754651">
    <w:abstractNumId w:val="14"/>
  </w:num>
  <w:num w:numId="33" w16cid:durableId="1860771807">
    <w:abstractNumId w:val="30"/>
  </w:num>
  <w:num w:numId="34" w16cid:durableId="1288124146">
    <w:abstractNumId w:val="34"/>
  </w:num>
  <w:num w:numId="35" w16cid:durableId="1665547242">
    <w:abstractNumId w:val="20"/>
  </w:num>
  <w:num w:numId="36" w16cid:durableId="1387485383">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D2F"/>
    <w:rsid w:val="00055A6A"/>
    <w:rsid w:val="000C0A6F"/>
    <w:rsid w:val="000C4BFF"/>
    <w:rsid w:val="000C7924"/>
    <w:rsid w:val="0010090D"/>
    <w:rsid w:val="00131DAB"/>
    <w:rsid w:val="0015561D"/>
    <w:rsid w:val="00160953"/>
    <w:rsid w:val="001A1F06"/>
    <w:rsid w:val="001A7B8D"/>
    <w:rsid w:val="001B2234"/>
    <w:rsid w:val="001B57D9"/>
    <w:rsid w:val="0021753F"/>
    <w:rsid w:val="0022416F"/>
    <w:rsid w:val="0025374F"/>
    <w:rsid w:val="002A6C35"/>
    <w:rsid w:val="002D531C"/>
    <w:rsid w:val="00380E1B"/>
    <w:rsid w:val="00383AE0"/>
    <w:rsid w:val="0038790D"/>
    <w:rsid w:val="00395C69"/>
    <w:rsid w:val="003B1EE5"/>
    <w:rsid w:val="003D1D2F"/>
    <w:rsid w:val="003E1615"/>
    <w:rsid w:val="003F1E1D"/>
    <w:rsid w:val="00537E0B"/>
    <w:rsid w:val="005650EA"/>
    <w:rsid w:val="005B1D3D"/>
    <w:rsid w:val="005B75A4"/>
    <w:rsid w:val="005C0E97"/>
    <w:rsid w:val="005C57C9"/>
    <w:rsid w:val="005D68CB"/>
    <w:rsid w:val="005F1287"/>
    <w:rsid w:val="005F7462"/>
    <w:rsid w:val="00654657"/>
    <w:rsid w:val="00661B25"/>
    <w:rsid w:val="006735C0"/>
    <w:rsid w:val="00682712"/>
    <w:rsid w:val="006B0C52"/>
    <w:rsid w:val="006C7742"/>
    <w:rsid w:val="006D13ED"/>
    <w:rsid w:val="007447F5"/>
    <w:rsid w:val="00746945"/>
    <w:rsid w:val="00757019"/>
    <w:rsid w:val="00763D60"/>
    <w:rsid w:val="00767D23"/>
    <w:rsid w:val="007832DF"/>
    <w:rsid w:val="007860BB"/>
    <w:rsid w:val="007861B8"/>
    <w:rsid w:val="007B01F9"/>
    <w:rsid w:val="007B1F2B"/>
    <w:rsid w:val="007D7DF7"/>
    <w:rsid w:val="008353B0"/>
    <w:rsid w:val="00847C87"/>
    <w:rsid w:val="0086339B"/>
    <w:rsid w:val="00863A93"/>
    <w:rsid w:val="00866BD9"/>
    <w:rsid w:val="00867782"/>
    <w:rsid w:val="008E6F30"/>
    <w:rsid w:val="00951B55"/>
    <w:rsid w:val="00982C1C"/>
    <w:rsid w:val="009B1274"/>
    <w:rsid w:val="009B3D3A"/>
    <w:rsid w:val="009B5B25"/>
    <w:rsid w:val="00A0296F"/>
    <w:rsid w:val="00A3209C"/>
    <w:rsid w:val="00A8375B"/>
    <w:rsid w:val="00A84474"/>
    <w:rsid w:val="00AB3B43"/>
    <w:rsid w:val="00AE4809"/>
    <w:rsid w:val="00AE5D65"/>
    <w:rsid w:val="00B0710E"/>
    <w:rsid w:val="00B45CE2"/>
    <w:rsid w:val="00B61631"/>
    <w:rsid w:val="00B704D5"/>
    <w:rsid w:val="00B76874"/>
    <w:rsid w:val="00BA4D9D"/>
    <w:rsid w:val="00BB660D"/>
    <w:rsid w:val="00C02FB3"/>
    <w:rsid w:val="00C3285C"/>
    <w:rsid w:val="00C7064B"/>
    <w:rsid w:val="00C72541"/>
    <w:rsid w:val="00C90E09"/>
    <w:rsid w:val="00C9456C"/>
    <w:rsid w:val="00CB5D6D"/>
    <w:rsid w:val="00CD044C"/>
    <w:rsid w:val="00CE16F2"/>
    <w:rsid w:val="00CE686A"/>
    <w:rsid w:val="00D15486"/>
    <w:rsid w:val="00D2112E"/>
    <w:rsid w:val="00D51D07"/>
    <w:rsid w:val="00D5793F"/>
    <w:rsid w:val="00D66DDC"/>
    <w:rsid w:val="00D70424"/>
    <w:rsid w:val="00DC502F"/>
    <w:rsid w:val="00E054F7"/>
    <w:rsid w:val="00E07C6C"/>
    <w:rsid w:val="00E41B2E"/>
    <w:rsid w:val="00E70AF2"/>
    <w:rsid w:val="00E710F7"/>
    <w:rsid w:val="00EB6E54"/>
    <w:rsid w:val="00ED7A69"/>
    <w:rsid w:val="00EE633A"/>
    <w:rsid w:val="00EF1A0E"/>
    <w:rsid w:val="00EF2316"/>
    <w:rsid w:val="00F221D9"/>
    <w:rsid w:val="00F226C4"/>
    <w:rsid w:val="00F263EE"/>
    <w:rsid w:val="00F26B3F"/>
    <w:rsid w:val="00F34501"/>
    <w:rsid w:val="00F95145"/>
    <w:rsid w:val="00F97B0B"/>
    <w:rsid w:val="00FC1F5A"/>
    <w:rsid w:val="00FF0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76DE1"/>
  <w15:chartTrackingRefBased/>
  <w15:docId w15:val="{927AE283-68AF-4D9C-8979-7A75D493F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F2B"/>
    <w:pPr>
      <w:ind w:left="720"/>
      <w:contextualSpacing/>
    </w:pPr>
  </w:style>
  <w:style w:type="character" w:styleId="Hyperlink">
    <w:name w:val="Hyperlink"/>
    <w:basedOn w:val="DefaultParagraphFont"/>
    <w:uiPriority w:val="99"/>
    <w:unhideWhenUsed/>
    <w:rsid w:val="00F26B3F"/>
    <w:rPr>
      <w:color w:val="0563C1" w:themeColor="hyperlink"/>
      <w:u w:val="single"/>
    </w:rPr>
  </w:style>
  <w:style w:type="paragraph" w:styleId="BodyText">
    <w:name w:val="Body Text"/>
    <w:basedOn w:val="Normal"/>
    <w:link w:val="BodyTextChar"/>
    <w:uiPriority w:val="99"/>
    <w:unhideWhenUsed/>
    <w:rsid w:val="00C7064B"/>
    <w:pPr>
      <w:spacing w:after="120" w:line="276" w:lineRule="auto"/>
    </w:pPr>
  </w:style>
  <w:style w:type="character" w:customStyle="1" w:styleId="BodyTextChar">
    <w:name w:val="Body Text Char"/>
    <w:basedOn w:val="DefaultParagraphFont"/>
    <w:link w:val="BodyText"/>
    <w:uiPriority w:val="99"/>
    <w:rsid w:val="00C7064B"/>
  </w:style>
  <w:style w:type="paragraph" w:customStyle="1" w:styleId="Default">
    <w:name w:val="Default"/>
    <w:rsid w:val="00C7064B"/>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1B2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95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04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44C"/>
    <w:rPr>
      <w:rFonts w:ascii="Segoe UI" w:hAnsi="Segoe UI" w:cs="Segoe UI"/>
      <w:sz w:val="18"/>
      <w:szCs w:val="18"/>
    </w:rPr>
  </w:style>
  <w:style w:type="paragraph" w:styleId="NormalWeb">
    <w:name w:val="Normal (Web)"/>
    <w:basedOn w:val="Normal"/>
    <w:uiPriority w:val="99"/>
    <w:semiHidden/>
    <w:unhideWhenUsed/>
    <w:rsid w:val="0074694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3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D60"/>
  </w:style>
  <w:style w:type="paragraph" w:styleId="Footer">
    <w:name w:val="footer"/>
    <w:basedOn w:val="Normal"/>
    <w:link w:val="FooterChar"/>
    <w:uiPriority w:val="99"/>
    <w:unhideWhenUsed/>
    <w:rsid w:val="00763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350552">
      <w:bodyDiv w:val="1"/>
      <w:marLeft w:val="0"/>
      <w:marRight w:val="0"/>
      <w:marTop w:val="0"/>
      <w:marBottom w:val="0"/>
      <w:divBdr>
        <w:top w:val="none" w:sz="0" w:space="0" w:color="auto"/>
        <w:left w:val="none" w:sz="0" w:space="0" w:color="auto"/>
        <w:bottom w:val="none" w:sz="0" w:space="0" w:color="auto"/>
        <w:right w:val="none" w:sz="0" w:space="0" w:color="auto"/>
      </w:divBdr>
      <w:divsChild>
        <w:div w:id="1939751861">
          <w:marLeft w:val="-108"/>
          <w:marRight w:val="0"/>
          <w:marTop w:val="0"/>
          <w:marBottom w:val="0"/>
          <w:divBdr>
            <w:top w:val="none" w:sz="0" w:space="0" w:color="auto"/>
            <w:left w:val="none" w:sz="0" w:space="0" w:color="auto"/>
            <w:bottom w:val="none" w:sz="0" w:space="0" w:color="auto"/>
            <w:right w:val="none" w:sz="0" w:space="0" w:color="auto"/>
          </w:divBdr>
        </w:div>
      </w:divsChild>
    </w:div>
    <w:div w:id="151991180">
      <w:bodyDiv w:val="1"/>
      <w:marLeft w:val="0"/>
      <w:marRight w:val="0"/>
      <w:marTop w:val="0"/>
      <w:marBottom w:val="0"/>
      <w:divBdr>
        <w:top w:val="none" w:sz="0" w:space="0" w:color="auto"/>
        <w:left w:val="none" w:sz="0" w:space="0" w:color="auto"/>
        <w:bottom w:val="none" w:sz="0" w:space="0" w:color="auto"/>
        <w:right w:val="none" w:sz="0" w:space="0" w:color="auto"/>
      </w:divBdr>
    </w:div>
    <w:div w:id="28443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dej@diakon.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wearyk@diak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oodharn@diakon.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dorsey@caiu.org" TargetMode="External"/><Relationship Id="rId4" Type="http://schemas.openxmlformats.org/officeDocument/2006/relationships/webSettings" Target="webSettings.xml"/><Relationship Id="rId9" Type="http://schemas.openxmlformats.org/officeDocument/2006/relationships/hyperlink" Target="mailto:garciaj@diako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30</Pages>
  <Words>13932</Words>
  <Characters>79416</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prelude</Company>
  <LinksUpToDate>false</LinksUpToDate>
  <CharactersWithSpaces>93162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Goodhart</dc:creator>
  <cp:keywords/>
  <dc:description/>
  <cp:lastModifiedBy>Natasha Goodhart</cp:lastModifiedBy>
  <cp:revision>14</cp:revision>
  <cp:lastPrinted>2024-08-12T12:26:00Z</cp:lastPrinted>
  <dcterms:created xsi:type="dcterms:W3CDTF">2023-03-09T13:44:00Z</dcterms:created>
  <dcterms:modified xsi:type="dcterms:W3CDTF">2024-08-12T12:26:00Z</dcterms:modified>
</cp:coreProperties>
</file>